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5A" w:rsidRPr="00055D3C" w:rsidRDefault="000420E5" w:rsidP="00055D3C">
      <w:pPr>
        <w:pStyle w:val="Tytu"/>
        <w:tabs>
          <w:tab w:val="left" w:pos="851"/>
        </w:tabs>
        <w:spacing w:before="120"/>
        <w:rPr>
          <w:b w:val="0"/>
          <w:szCs w:val="24"/>
        </w:rPr>
      </w:pPr>
      <w:r w:rsidRPr="00055D3C">
        <w:rPr>
          <w:szCs w:val="24"/>
        </w:rPr>
        <w:tab/>
      </w:r>
      <w:r w:rsidRPr="00055D3C">
        <w:rPr>
          <w:szCs w:val="24"/>
        </w:rPr>
        <w:tab/>
      </w:r>
      <w:r w:rsidRPr="00055D3C">
        <w:rPr>
          <w:szCs w:val="24"/>
        </w:rPr>
        <w:tab/>
      </w:r>
      <w:r w:rsidRPr="00055D3C">
        <w:rPr>
          <w:szCs w:val="24"/>
        </w:rPr>
        <w:tab/>
      </w:r>
      <w:r w:rsidRPr="00055D3C">
        <w:rPr>
          <w:szCs w:val="24"/>
        </w:rPr>
        <w:tab/>
      </w:r>
      <w:r w:rsidRPr="00055D3C">
        <w:rPr>
          <w:szCs w:val="24"/>
        </w:rPr>
        <w:tab/>
      </w:r>
      <w:r w:rsidRPr="00055D3C">
        <w:rPr>
          <w:szCs w:val="24"/>
        </w:rPr>
        <w:tab/>
      </w:r>
      <w:r w:rsidRPr="00055D3C">
        <w:rPr>
          <w:szCs w:val="24"/>
        </w:rPr>
        <w:tab/>
      </w:r>
      <w:r w:rsidRPr="00055D3C">
        <w:rPr>
          <w:szCs w:val="24"/>
        </w:rPr>
        <w:tab/>
      </w:r>
      <w:r w:rsidR="00FD5568" w:rsidRPr="00055D3C">
        <w:rPr>
          <w:szCs w:val="24"/>
        </w:rPr>
        <w:tab/>
      </w:r>
      <w:r w:rsidR="00FD5568" w:rsidRPr="00055D3C">
        <w:rPr>
          <w:szCs w:val="24"/>
        </w:rPr>
        <w:tab/>
      </w:r>
      <w:r w:rsidR="00FD5568" w:rsidRPr="00055D3C">
        <w:rPr>
          <w:szCs w:val="24"/>
        </w:rPr>
        <w:tab/>
      </w:r>
      <w:r w:rsidR="00FD5568" w:rsidRPr="00055D3C">
        <w:rPr>
          <w:szCs w:val="24"/>
        </w:rPr>
        <w:tab/>
      </w:r>
      <w:r w:rsidR="00FD5568" w:rsidRPr="00055D3C">
        <w:rPr>
          <w:szCs w:val="24"/>
        </w:rPr>
        <w:tab/>
      </w:r>
      <w:r w:rsidR="00FD5568" w:rsidRPr="00055D3C">
        <w:rPr>
          <w:szCs w:val="24"/>
        </w:rPr>
        <w:tab/>
      </w:r>
      <w:r w:rsidR="00FD5568" w:rsidRPr="00055D3C">
        <w:rPr>
          <w:szCs w:val="24"/>
        </w:rPr>
        <w:tab/>
      </w:r>
      <w:r w:rsidR="00FD5568" w:rsidRPr="00055D3C">
        <w:rPr>
          <w:szCs w:val="24"/>
        </w:rPr>
        <w:tab/>
      </w:r>
      <w:r w:rsidRPr="00055D3C">
        <w:rPr>
          <w:b w:val="0"/>
          <w:szCs w:val="24"/>
        </w:rPr>
        <w:t xml:space="preserve">Załącznik nr </w:t>
      </w:r>
      <w:r w:rsidR="00D1681A">
        <w:rPr>
          <w:b w:val="0"/>
          <w:szCs w:val="24"/>
          <w:lang w:val="pl-PL"/>
        </w:rPr>
        <w:t>4</w:t>
      </w:r>
      <w:r w:rsidR="006B5D5A" w:rsidRPr="00055D3C">
        <w:rPr>
          <w:b w:val="0"/>
          <w:szCs w:val="24"/>
        </w:rPr>
        <w:t xml:space="preserve"> do SIWZ</w:t>
      </w:r>
    </w:p>
    <w:p w:rsidR="00E741BE" w:rsidRPr="00055D3C" w:rsidRDefault="00E741BE" w:rsidP="00055D3C">
      <w:pPr>
        <w:pStyle w:val="Tytu"/>
        <w:tabs>
          <w:tab w:val="left" w:pos="851"/>
        </w:tabs>
        <w:spacing w:before="120"/>
        <w:rPr>
          <w:szCs w:val="24"/>
          <w:u w:val="single"/>
          <w:lang w:val="pl-PL"/>
        </w:rPr>
      </w:pPr>
      <w:bookmarkStart w:id="0" w:name="_GoBack"/>
      <w:bookmarkEnd w:id="0"/>
    </w:p>
    <w:p w:rsidR="00822D36" w:rsidRPr="00055D3C" w:rsidRDefault="00E741BE" w:rsidP="00055D3C">
      <w:pPr>
        <w:pStyle w:val="Tytu"/>
        <w:tabs>
          <w:tab w:val="left" w:pos="851"/>
        </w:tabs>
        <w:spacing w:before="120"/>
        <w:rPr>
          <w:szCs w:val="24"/>
          <w:u w:val="single"/>
          <w:lang w:val="pl-PL"/>
        </w:rPr>
      </w:pPr>
      <w:r w:rsidRPr="00055D3C">
        <w:rPr>
          <w:szCs w:val="24"/>
          <w:u w:val="single"/>
          <w:lang w:val="pl-PL"/>
        </w:rPr>
        <w:t>Ogólne postanowienia umowne</w:t>
      </w:r>
    </w:p>
    <w:p w:rsidR="00FE4D32" w:rsidRPr="00055D3C" w:rsidRDefault="00FE4D32" w:rsidP="00055D3C">
      <w:pPr>
        <w:pStyle w:val="Tytu"/>
        <w:spacing w:before="120"/>
        <w:jc w:val="both"/>
        <w:rPr>
          <w:szCs w:val="24"/>
        </w:rPr>
      </w:pPr>
    </w:p>
    <w:p w:rsidR="00CC6B7B" w:rsidRPr="00055D3C" w:rsidRDefault="00CC6B7B" w:rsidP="00055D3C">
      <w:pPr>
        <w:autoSpaceDE w:val="0"/>
        <w:autoSpaceDN w:val="0"/>
        <w:adjustRightInd w:val="0"/>
        <w:spacing w:before="120"/>
        <w:rPr>
          <w:szCs w:val="24"/>
        </w:rPr>
      </w:pPr>
    </w:p>
    <w:p w:rsidR="00E741BE" w:rsidRPr="00055D3C" w:rsidRDefault="00FE4D32" w:rsidP="00055D3C">
      <w:pPr>
        <w:spacing w:after="240"/>
        <w:jc w:val="center"/>
        <w:rPr>
          <w:szCs w:val="24"/>
        </w:rPr>
      </w:pPr>
      <w:r w:rsidRPr="00055D3C">
        <w:rPr>
          <w:szCs w:val="24"/>
        </w:rPr>
        <w:t>§ 1</w:t>
      </w:r>
    </w:p>
    <w:p w:rsidR="00A02E5C" w:rsidRPr="00055D3C" w:rsidRDefault="006D42C7" w:rsidP="00055D3C">
      <w:pPr>
        <w:spacing w:after="240"/>
        <w:jc w:val="center"/>
        <w:rPr>
          <w:i/>
          <w:szCs w:val="24"/>
        </w:rPr>
      </w:pPr>
      <w:r w:rsidRPr="00055D3C">
        <w:rPr>
          <w:i/>
          <w:szCs w:val="24"/>
        </w:rPr>
        <w:t>Przedmiot Umowy</w:t>
      </w:r>
      <w:r w:rsidR="00E741BE" w:rsidRPr="00055D3C">
        <w:rPr>
          <w:i/>
          <w:szCs w:val="24"/>
        </w:rPr>
        <w:t>.</w:t>
      </w:r>
    </w:p>
    <w:p w:rsidR="00996BF5" w:rsidRPr="00055D3C" w:rsidRDefault="00BF55F0" w:rsidP="00055D3C">
      <w:pPr>
        <w:numPr>
          <w:ilvl w:val="0"/>
          <w:numId w:val="7"/>
        </w:numPr>
        <w:spacing w:after="240"/>
        <w:rPr>
          <w:b/>
          <w:szCs w:val="24"/>
        </w:rPr>
      </w:pPr>
      <w:r w:rsidRPr="00055D3C">
        <w:rPr>
          <w:szCs w:val="24"/>
        </w:rPr>
        <w:t>Przedmiot</w:t>
      </w:r>
      <w:r w:rsidR="00104193" w:rsidRPr="00055D3C">
        <w:rPr>
          <w:szCs w:val="24"/>
        </w:rPr>
        <w:t>em</w:t>
      </w:r>
      <w:r w:rsidRPr="00055D3C">
        <w:rPr>
          <w:szCs w:val="24"/>
        </w:rPr>
        <w:t xml:space="preserve"> </w:t>
      </w:r>
      <w:r w:rsidR="00E741BE" w:rsidRPr="00055D3C">
        <w:rPr>
          <w:szCs w:val="24"/>
        </w:rPr>
        <w:t xml:space="preserve">umowy </w:t>
      </w:r>
      <w:r w:rsidR="00CB60F1" w:rsidRPr="00055D3C">
        <w:rPr>
          <w:szCs w:val="24"/>
        </w:rPr>
        <w:t>jest</w:t>
      </w:r>
      <w:r w:rsidRPr="00055D3C">
        <w:rPr>
          <w:b/>
          <w:bCs/>
          <w:szCs w:val="24"/>
        </w:rPr>
        <w:t xml:space="preserve"> </w:t>
      </w:r>
      <w:r w:rsidR="00DB2D7F" w:rsidRPr="00055D3C">
        <w:rPr>
          <w:bCs/>
          <w:szCs w:val="24"/>
        </w:rPr>
        <w:t xml:space="preserve">zakup </w:t>
      </w:r>
      <w:bookmarkStart w:id="1" w:name="_Hlk33004911"/>
      <w:r w:rsidR="00E741BE" w:rsidRPr="00055D3C">
        <w:rPr>
          <w:bCs/>
          <w:szCs w:val="24"/>
        </w:rPr>
        <w:t xml:space="preserve">przez Zamawiającego </w:t>
      </w:r>
      <w:r w:rsidR="00DB2D7F" w:rsidRPr="00055D3C">
        <w:rPr>
          <w:bCs/>
          <w:szCs w:val="24"/>
        </w:rPr>
        <w:t>klastra serwerowego w postaci 3 serwerów i</w:t>
      </w:r>
      <w:r w:rsidR="00DF3BF0" w:rsidRPr="00055D3C">
        <w:rPr>
          <w:bCs/>
          <w:szCs w:val="24"/>
        </w:rPr>
        <w:t> </w:t>
      </w:r>
      <w:r w:rsidR="00DB2D7F" w:rsidRPr="00055D3C">
        <w:rPr>
          <w:bCs/>
          <w:szCs w:val="24"/>
        </w:rPr>
        <w:t>1</w:t>
      </w:r>
      <w:r w:rsidR="00DF3BF0" w:rsidRPr="00055D3C">
        <w:rPr>
          <w:bCs/>
          <w:szCs w:val="24"/>
        </w:rPr>
        <w:t> </w:t>
      </w:r>
      <w:r w:rsidR="00DB2D7F" w:rsidRPr="00055D3C">
        <w:rPr>
          <w:bCs/>
          <w:szCs w:val="24"/>
        </w:rPr>
        <w:t>macierzy dyskowej</w:t>
      </w:r>
      <w:bookmarkEnd w:id="1"/>
      <w:r w:rsidR="00DB2D7F" w:rsidRPr="00055D3C">
        <w:rPr>
          <w:bCs/>
          <w:szCs w:val="24"/>
        </w:rPr>
        <w:t xml:space="preserve"> wraz z uruchomieniem i konfiguracją sprzętu w</w:t>
      </w:r>
      <w:r w:rsidR="00DF3BF0" w:rsidRPr="00055D3C">
        <w:rPr>
          <w:bCs/>
          <w:szCs w:val="24"/>
        </w:rPr>
        <w:t> </w:t>
      </w:r>
      <w:r w:rsidR="00DB2D7F" w:rsidRPr="00055D3C">
        <w:rPr>
          <w:bCs/>
          <w:szCs w:val="24"/>
        </w:rPr>
        <w:t>siedzibie Zamawiającego oraz migracja aktualnego środowiska VMware</w:t>
      </w:r>
      <w:r w:rsidR="00F9397B" w:rsidRPr="00055D3C">
        <w:rPr>
          <w:szCs w:val="24"/>
        </w:rPr>
        <w:t>.</w:t>
      </w:r>
    </w:p>
    <w:p w:rsidR="00BF55F0" w:rsidRPr="00055D3C" w:rsidRDefault="00BF55F0" w:rsidP="00055D3C">
      <w:pPr>
        <w:pStyle w:val="ListParagraph"/>
        <w:numPr>
          <w:ilvl w:val="0"/>
          <w:numId w:val="7"/>
        </w:numPr>
        <w:autoSpaceDE/>
        <w:spacing w:before="120"/>
        <w:contextualSpacing w:val="0"/>
        <w:jc w:val="both"/>
      </w:pPr>
      <w:r w:rsidRPr="00055D3C">
        <w:rPr>
          <w:bCs/>
        </w:rPr>
        <w:t xml:space="preserve">W ramach realizacji </w:t>
      </w:r>
      <w:r w:rsidR="003F728F" w:rsidRPr="00055D3C">
        <w:rPr>
          <w:bCs/>
        </w:rPr>
        <w:t>P</w:t>
      </w:r>
      <w:r w:rsidRPr="00055D3C">
        <w:rPr>
          <w:bCs/>
        </w:rPr>
        <w:t>rzedmiotu Umowy, Wykonawca</w:t>
      </w:r>
      <w:r w:rsidR="00BF1CFB" w:rsidRPr="00055D3C">
        <w:rPr>
          <w:bCs/>
        </w:rPr>
        <w:t xml:space="preserve"> zobowiązuje się do</w:t>
      </w:r>
      <w:r w:rsidRPr="00055D3C">
        <w:rPr>
          <w:bCs/>
        </w:rPr>
        <w:t>:</w:t>
      </w:r>
    </w:p>
    <w:p w:rsidR="00BF55F0" w:rsidRPr="00055D3C" w:rsidRDefault="00495238" w:rsidP="00055D3C">
      <w:pPr>
        <w:pStyle w:val="ListParagraph"/>
        <w:numPr>
          <w:ilvl w:val="0"/>
          <w:numId w:val="26"/>
        </w:numPr>
        <w:autoSpaceDE/>
        <w:autoSpaceDN/>
        <w:spacing w:before="60"/>
        <w:contextualSpacing w:val="0"/>
        <w:jc w:val="both"/>
      </w:pPr>
      <w:r w:rsidRPr="00055D3C">
        <w:t xml:space="preserve">dostawy </w:t>
      </w:r>
      <w:r w:rsidR="007B013D" w:rsidRPr="00055D3C">
        <w:t xml:space="preserve">do siedziby Zamawiającego, na własny koszt, </w:t>
      </w:r>
      <w:r w:rsidRPr="00055D3C">
        <w:t>klastra serwerowego wysokiej d</w:t>
      </w:r>
      <w:r w:rsidR="00DC4EC5" w:rsidRPr="00055D3C">
        <w:t>ostępności</w:t>
      </w:r>
      <w:r w:rsidR="00CE502E" w:rsidRPr="00055D3C">
        <w:t xml:space="preserve"> </w:t>
      </w:r>
      <w:r w:rsidR="00DC4EC5" w:rsidRPr="00055D3C">
        <w:t xml:space="preserve">w postaci 3 serwerów </w:t>
      </w:r>
      <w:r w:rsidRPr="00055D3C">
        <w:t>z</w:t>
      </w:r>
      <w:r w:rsidR="007B013D" w:rsidRPr="00055D3C">
        <w:t> </w:t>
      </w:r>
      <w:r w:rsidR="00DC4EC5" w:rsidRPr="00055D3C">
        <w:t xml:space="preserve"> </w:t>
      </w:r>
      <w:r w:rsidRPr="00055D3C">
        <w:t>zintegrowaną macierzą dyskową</w:t>
      </w:r>
      <w:r w:rsidR="00BF1CFB" w:rsidRPr="00055D3C">
        <w:t>,</w:t>
      </w:r>
      <w:r w:rsidRPr="00055D3C">
        <w:t xml:space="preserve"> na którym uruchamiane będą krytyczne aplikacje Zamawiającego, </w:t>
      </w:r>
    </w:p>
    <w:p w:rsidR="007B013D" w:rsidRPr="00055D3C" w:rsidRDefault="007B013D" w:rsidP="00055D3C">
      <w:pPr>
        <w:pStyle w:val="ListParagraph"/>
        <w:numPr>
          <w:ilvl w:val="0"/>
          <w:numId w:val="26"/>
        </w:numPr>
        <w:autoSpaceDE/>
        <w:autoSpaceDN/>
        <w:spacing w:before="60"/>
        <w:contextualSpacing w:val="0"/>
        <w:jc w:val="both"/>
      </w:pPr>
      <w:r w:rsidRPr="00055D3C">
        <w:t xml:space="preserve">fizycznej instalacji i konfiguracji sprzętu w siedzibie Zamawiającego (serwerownia), </w:t>
      </w:r>
    </w:p>
    <w:p w:rsidR="007B013D" w:rsidRPr="00055D3C" w:rsidRDefault="007B013D" w:rsidP="00055D3C">
      <w:pPr>
        <w:pStyle w:val="ListParagraph"/>
        <w:numPr>
          <w:ilvl w:val="0"/>
          <w:numId w:val="26"/>
        </w:numPr>
        <w:autoSpaceDE/>
        <w:autoSpaceDN/>
        <w:spacing w:before="60"/>
        <w:contextualSpacing w:val="0"/>
        <w:jc w:val="both"/>
      </w:pPr>
      <w:r w:rsidRPr="00055D3C">
        <w:t>uruchomienia funkcjonalności klastra VMware,</w:t>
      </w:r>
    </w:p>
    <w:p w:rsidR="007B013D" w:rsidRPr="00055D3C" w:rsidRDefault="007B013D" w:rsidP="00055D3C">
      <w:pPr>
        <w:pStyle w:val="ListParagraph"/>
        <w:numPr>
          <w:ilvl w:val="0"/>
          <w:numId w:val="26"/>
        </w:numPr>
        <w:autoSpaceDE/>
        <w:autoSpaceDN/>
        <w:spacing w:before="60"/>
        <w:contextualSpacing w:val="0"/>
        <w:jc w:val="both"/>
      </w:pPr>
      <w:r w:rsidRPr="00055D3C">
        <w:t>archiwizacji środowiska wirtualnego,</w:t>
      </w:r>
    </w:p>
    <w:p w:rsidR="007B013D" w:rsidRPr="00055D3C" w:rsidRDefault="007B013D" w:rsidP="00055D3C">
      <w:pPr>
        <w:pStyle w:val="ListParagraph"/>
        <w:numPr>
          <w:ilvl w:val="0"/>
          <w:numId w:val="26"/>
        </w:numPr>
        <w:autoSpaceDE/>
        <w:autoSpaceDN/>
        <w:spacing w:before="60"/>
        <w:contextualSpacing w:val="0"/>
        <w:jc w:val="both"/>
      </w:pPr>
      <w:r w:rsidRPr="00055D3C">
        <w:t xml:space="preserve">instalacji oprogramowania do zamykania środowiska wirtualnego </w:t>
      </w:r>
      <w:r w:rsidR="00DC4EC5" w:rsidRPr="00055D3C">
        <w:t>w okresie</w:t>
      </w:r>
      <w:r w:rsidRPr="00055D3C">
        <w:t xml:space="preserve"> awarii zasilania,</w:t>
      </w:r>
    </w:p>
    <w:p w:rsidR="007B013D" w:rsidRPr="00055D3C" w:rsidRDefault="007B013D" w:rsidP="00055D3C">
      <w:pPr>
        <w:pStyle w:val="ListParagraph"/>
        <w:numPr>
          <w:ilvl w:val="0"/>
          <w:numId w:val="26"/>
        </w:numPr>
        <w:autoSpaceDE/>
        <w:autoSpaceDN/>
        <w:spacing w:before="60"/>
        <w:contextualSpacing w:val="0"/>
        <w:jc w:val="both"/>
      </w:pPr>
      <w:r w:rsidRPr="00055D3C">
        <w:t>migracji aktualnego środowiska VMware na nowe zasoby sprzętowe,</w:t>
      </w:r>
    </w:p>
    <w:p w:rsidR="007B013D" w:rsidRPr="00055D3C" w:rsidRDefault="00DC4EC5" w:rsidP="00055D3C">
      <w:pPr>
        <w:pStyle w:val="ListParagraph"/>
        <w:numPr>
          <w:ilvl w:val="0"/>
          <w:numId w:val="26"/>
        </w:numPr>
        <w:autoSpaceDE/>
        <w:autoSpaceDN/>
        <w:spacing w:before="60"/>
        <w:contextualSpacing w:val="0"/>
        <w:jc w:val="both"/>
      </w:pPr>
      <w:r w:rsidRPr="00055D3C">
        <w:t>prze</w:t>
      </w:r>
      <w:r w:rsidR="007B013D" w:rsidRPr="00055D3C">
        <w:t>testowania poprawności działania rozbudowanego środowiska SAN i sieci Ethernet,</w:t>
      </w:r>
    </w:p>
    <w:p w:rsidR="007B013D" w:rsidRPr="00055D3C" w:rsidRDefault="007B013D" w:rsidP="00055D3C">
      <w:pPr>
        <w:pStyle w:val="ListParagraph"/>
        <w:numPr>
          <w:ilvl w:val="0"/>
          <w:numId w:val="26"/>
        </w:numPr>
        <w:autoSpaceDE/>
        <w:autoSpaceDN/>
        <w:spacing w:before="60"/>
        <w:contextualSpacing w:val="0"/>
        <w:jc w:val="both"/>
      </w:pPr>
      <w:r w:rsidRPr="00055D3C">
        <w:t>wykonania dokumentacji powykonawczej zawierającej szczegółowy opis wykonanego projektu, zastosowanej technologii, konfiguracji, zaznaczenie miejsc wszystkich fizycznie montowanych urządzeń,</w:t>
      </w:r>
    </w:p>
    <w:p w:rsidR="00BF1CFB" w:rsidRPr="00055D3C" w:rsidRDefault="00BF1CFB" w:rsidP="00055D3C">
      <w:pPr>
        <w:pStyle w:val="ListParagraph"/>
        <w:numPr>
          <w:ilvl w:val="0"/>
          <w:numId w:val="26"/>
        </w:numPr>
        <w:spacing w:before="60"/>
        <w:contextualSpacing w:val="0"/>
        <w:jc w:val="both"/>
      </w:pPr>
      <w:r w:rsidRPr="00055D3C">
        <w:t>regularnej</w:t>
      </w:r>
      <w:r w:rsidR="00177C38">
        <w:t>,</w:t>
      </w:r>
      <w:r w:rsidRPr="00055D3C">
        <w:t xml:space="preserve"> </w:t>
      </w:r>
      <w:r w:rsidR="00495238" w:rsidRPr="00055D3C">
        <w:t xml:space="preserve">bezpłatnej </w:t>
      </w:r>
      <w:r w:rsidRPr="00055D3C">
        <w:t xml:space="preserve">aktualizacji </w:t>
      </w:r>
      <w:r w:rsidR="00495238" w:rsidRPr="00055D3C">
        <w:t>do najnowszej wersji produktów</w:t>
      </w:r>
      <w:r w:rsidR="006B07E5" w:rsidRPr="00055D3C">
        <w:t xml:space="preserve"> </w:t>
      </w:r>
      <w:r w:rsidRPr="00055D3C">
        <w:t xml:space="preserve">przez okres </w:t>
      </w:r>
      <w:r w:rsidR="00DC4EC5" w:rsidRPr="00055D3C">
        <w:t>3</w:t>
      </w:r>
      <w:r w:rsidR="00DF3BF0" w:rsidRPr="00055D3C">
        <w:t> </w:t>
      </w:r>
      <w:r w:rsidRPr="00055D3C">
        <w:t xml:space="preserve">lat </w:t>
      </w:r>
      <w:r w:rsidR="00DC4EC5" w:rsidRPr="00055D3C">
        <w:t>licząc od dnia zawarcia u</w:t>
      </w:r>
      <w:r w:rsidRPr="00055D3C">
        <w:t xml:space="preserve">mowy, </w:t>
      </w:r>
    </w:p>
    <w:p w:rsidR="00BF1CFB" w:rsidRPr="00055D3C" w:rsidRDefault="00CE502E" w:rsidP="00055D3C">
      <w:pPr>
        <w:pStyle w:val="ListParagraph"/>
        <w:numPr>
          <w:ilvl w:val="0"/>
          <w:numId w:val="26"/>
        </w:numPr>
        <w:spacing w:before="60"/>
        <w:contextualSpacing w:val="0"/>
        <w:jc w:val="both"/>
      </w:pPr>
      <w:r w:rsidRPr="00055D3C">
        <w:t xml:space="preserve">zapewnienia Zamawiającemu </w:t>
      </w:r>
      <w:r w:rsidR="00BF1CFB" w:rsidRPr="00055D3C">
        <w:t xml:space="preserve">wsparcia </w:t>
      </w:r>
      <w:r w:rsidRPr="00055D3C">
        <w:t xml:space="preserve">przez </w:t>
      </w:r>
      <w:r w:rsidR="00495238" w:rsidRPr="00055D3C">
        <w:t>producenta</w:t>
      </w:r>
      <w:r w:rsidR="00E65E89" w:rsidRPr="00055D3C">
        <w:t xml:space="preserve"> sprzętu, który jest przedmiotem umowy</w:t>
      </w:r>
      <w:r w:rsidR="00495238" w:rsidRPr="00055D3C">
        <w:t xml:space="preserve"> </w:t>
      </w:r>
      <w:r w:rsidR="00BF1CFB" w:rsidRPr="00055D3C">
        <w:t xml:space="preserve">w zakresie </w:t>
      </w:r>
      <w:r w:rsidR="00495238" w:rsidRPr="00055D3C">
        <w:t xml:space="preserve">zgłaszania problemów technicznych </w:t>
      </w:r>
      <w:r w:rsidR="00BF1CFB" w:rsidRPr="00055D3C">
        <w:t>przez okres 3 lat</w:t>
      </w:r>
      <w:r w:rsidR="00DC4EC5" w:rsidRPr="00055D3C">
        <w:t xml:space="preserve"> licząc</w:t>
      </w:r>
      <w:r w:rsidR="00BF1CFB" w:rsidRPr="00055D3C">
        <w:t xml:space="preserve"> od </w:t>
      </w:r>
      <w:r w:rsidR="00DC4EC5" w:rsidRPr="00055D3C">
        <w:t>dnia zawarcia umowy</w:t>
      </w:r>
      <w:r w:rsidR="00BF1CFB" w:rsidRPr="00055D3C">
        <w:t xml:space="preserve">, </w:t>
      </w:r>
    </w:p>
    <w:p w:rsidR="00BF1CFB" w:rsidRPr="00055D3C" w:rsidRDefault="00BF1CFB" w:rsidP="00055D3C">
      <w:pPr>
        <w:pStyle w:val="ListParagraph"/>
        <w:numPr>
          <w:ilvl w:val="0"/>
          <w:numId w:val="26"/>
        </w:numPr>
        <w:spacing w:before="60"/>
        <w:contextualSpacing w:val="0"/>
        <w:jc w:val="both"/>
        <w:rPr>
          <w:spacing w:val="-6"/>
        </w:rPr>
      </w:pPr>
      <w:r w:rsidRPr="00055D3C">
        <w:rPr>
          <w:spacing w:val="-6"/>
        </w:rPr>
        <w:t xml:space="preserve">zapewnienia </w:t>
      </w:r>
      <w:r w:rsidR="00CE502E" w:rsidRPr="00055D3C">
        <w:rPr>
          <w:spacing w:val="-6"/>
        </w:rPr>
        <w:t xml:space="preserve">Zamawiającemu </w:t>
      </w:r>
      <w:r w:rsidR="00345D3F" w:rsidRPr="00055D3C">
        <w:rPr>
          <w:spacing w:val="-6"/>
        </w:rPr>
        <w:t xml:space="preserve">przez okres 3 lat </w:t>
      </w:r>
      <w:r w:rsidR="00DC4EC5" w:rsidRPr="00055D3C">
        <w:t>licząc od dnia zawarcia umowy</w:t>
      </w:r>
      <w:r w:rsidR="00DC4EC5" w:rsidRPr="00055D3C">
        <w:rPr>
          <w:spacing w:val="-6"/>
        </w:rPr>
        <w:t xml:space="preserve"> </w:t>
      </w:r>
      <w:r w:rsidRPr="00055D3C">
        <w:rPr>
          <w:spacing w:val="-6"/>
        </w:rPr>
        <w:t xml:space="preserve">dostępu do </w:t>
      </w:r>
      <w:r w:rsidR="00495238" w:rsidRPr="00055D3C">
        <w:rPr>
          <w:spacing w:val="-6"/>
        </w:rPr>
        <w:t>poprawek i</w:t>
      </w:r>
      <w:r w:rsidR="00732F69" w:rsidRPr="00055D3C">
        <w:rPr>
          <w:spacing w:val="-6"/>
        </w:rPr>
        <w:t> </w:t>
      </w:r>
      <w:r w:rsidR="00495238" w:rsidRPr="00055D3C">
        <w:rPr>
          <w:spacing w:val="-6"/>
        </w:rPr>
        <w:t>uaktualnień systemu.</w:t>
      </w:r>
      <w:r w:rsidR="00345D3F" w:rsidRPr="00055D3C">
        <w:rPr>
          <w:spacing w:val="-6"/>
        </w:rPr>
        <w:t xml:space="preserve"> </w:t>
      </w:r>
    </w:p>
    <w:p w:rsidR="006D42C7" w:rsidRPr="00055D3C" w:rsidRDefault="00CB60F1" w:rsidP="00055D3C">
      <w:pPr>
        <w:pStyle w:val="ListParagraph"/>
        <w:numPr>
          <w:ilvl w:val="0"/>
          <w:numId w:val="7"/>
        </w:numPr>
        <w:autoSpaceDE/>
        <w:spacing w:before="120"/>
        <w:contextualSpacing w:val="0"/>
        <w:jc w:val="both"/>
        <w:rPr>
          <w:b/>
        </w:rPr>
      </w:pPr>
      <w:r w:rsidRPr="00055D3C">
        <w:rPr>
          <w:bCs/>
        </w:rPr>
        <w:t xml:space="preserve">Szczegółowy opis </w:t>
      </w:r>
      <w:r w:rsidR="00DC4EC5" w:rsidRPr="00055D3C">
        <w:rPr>
          <w:bCs/>
        </w:rPr>
        <w:t>p</w:t>
      </w:r>
      <w:r w:rsidRPr="00055D3C">
        <w:rPr>
          <w:bCs/>
        </w:rPr>
        <w:t xml:space="preserve">rzedmiotu </w:t>
      </w:r>
      <w:r w:rsidR="00DC4EC5" w:rsidRPr="00055D3C">
        <w:rPr>
          <w:bCs/>
        </w:rPr>
        <w:t>u</w:t>
      </w:r>
      <w:r w:rsidRPr="00055D3C">
        <w:rPr>
          <w:bCs/>
        </w:rPr>
        <w:t>mowy zawarty jest w</w:t>
      </w:r>
      <w:r w:rsidR="00DC4EC5" w:rsidRPr="00055D3C">
        <w:rPr>
          <w:bCs/>
        </w:rPr>
        <w:t>:</w:t>
      </w:r>
      <w:r w:rsidR="006D42C7" w:rsidRPr="00055D3C">
        <w:rPr>
          <w:bCs/>
        </w:rPr>
        <w:t xml:space="preserve"> </w:t>
      </w:r>
    </w:p>
    <w:p w:rsidR="006D42C7" w:rsidRPr="00055D3C" w:rsidRDefault="00CB60F1" w:rsidP="00055D3C">
      <w:pPr>
        <w:pStyle w:val="ListParagraph"/>
        <w:numPr>
          <w:ilvl w:val="0"/>
          <w:numId w:val="8"/>
        </w:numPr>
        <w:autoSpaceDE/>
        <w:spacing w:before="60"/>
        <w:contextualSpacing w:val="0"/>
        <w:jc w:val="both"/>
        <w:rPr>
          <w:bCs/>
        </w:rPr>
      </w:pPr>
      <w:r w:rsidRPr="00055D3C">
        <w:rPr>
          <w:bCs/>
        </w:rPr>
        <w:t xml:space="preserve">Specyfikacji Istotnych Warunków Zamówienia, </w:t>
      </w:r>
      <w:bookmarkStart w:id="2" w:name="_Hlk5019763"/>
    </w:p>
    <w:p w:rsidR="006D42C7" w:rsidRPr="00055D3C" w:rsidRDefault="002531A0" w:rsidP="00055D3C">
      <w:pPr>
        <w:pStyle w:val="ListParagraph"/>
        <w:numPr>
          <w:ilvl w:val="0"/>
          <w:numId w:val="8"/>
        </w:numPr>
        <w:autoSpaceDE/>
        <w:spacing w:before="60"/>
        <w:contextualSpacing w:val="0"/>
        <w:jc w:val="both"/>
        <w:rPr>
          <w:bCs/>
        </w:rPr>
      </w:pPr>
      <w:r>
        <w:rPr>
          <w:bCs/>
        </w:rPr>
        <w:t>Opisie przedmiotu zamówienia (</w:t>
      </w:r>
      <w:r w:rsidR="00CB60F1" w:rsidRPr="00055D3C">
        <w:rPr>
          <w:bCs/>
        </w:rPr>
        <w:t>Specyfikacji Technicznej</w:t>
      </w:r>
      <w:r>
        <w:rPr>
          <w:bCs/>
        </w:rPr>
        <w:t>)</w:t>
      </w:r>
      <w:r w:rsidR="00CE502E" w:rsidRPr="00055D3C">
        <w:rPr>
          <w:bCs/>
        </w:rPr>
        <w:t>,</w:t>
      </w:r>
      <w:r w:rsidR="00CB60F1" w:rsidRPr="00055D3C">
        <w:rPr>
          <w:bCs/>
        </w:rPr>
        <w:t xml:space="preserve"> </w:t>
      </w:r>
      <w:bookmarkEnd w:id="2"/>
    </w:p>
    <w:p w:rsidR="00CB60F1" w:rsidRPr="00055D3C" w:rsidRDefault="00CB60F1" w:rsidP="00055D3C">
      <w:pPr>
        <w:pStyle w:val="ListParagraph"/>
        <w:numPr>
          <w:ilvl w:val="0"/>
          <w:numId w:val="8"/>
        </w:numPr>
        <w:autoSpaceDE/>
        <w:spacing w:before="60"/>
        <w:contextualSpacing w:val="0"/>
        <w:jc w:val="both"/>
        <w:rPr>
          <w:bCs/>
        </w:rPr>
      </w:pPr>
      <w:r w:rsidRPr="00055D3C">
        <w:rPr>
          <w:bCs/>
        </w:rPr>
        <w:t>Ofercie Wykonawcy</w:t>
      </w:r>
      <w:r w:rsidR="00CE502E" w:rsidRPr="00055D3C">
        <w:rPr>
          <w:bCs/>
        </w:rPr>
        <w:t>,</w:t>
      </w:r>
      <w:r w:rsidRPr="00055D3C">
        <w:rPr>
          <w:bCs/>
        </w:rPr>
        <w:t xml:space="preserve"> złożonej w </w:t>
      </w:r>
      <w:r w:rsidR="00DC4EC5" w:rsidRPr="00055D3C">
        <w:rPr>
          <w:bCs/>
        </w:rPr>
        <w:t xml:space="preserve">toku </w:t>
      </w:r>
      <w:r w:rsidRPr="00055D3C">
        <w:rPr>
          <w:bCs/>
        </w:rPr>
        <w:t>postępowani</w:t>
      </w:r>
      <w:r w:rsidR="00CE502E" w:rsidRPr="00055D3C">
        <w:rPr>
          <w:bCs/>
        </w:rPr>
        <w:t>a</w:t>
      </w:r>
      <w:r w:rsidRPr="00055D3C">
        <w:rPr>
          <w:bCs/>
        </w:rPr>
        <w:t xml:space="preserve"> przetargow</w:t>
      </w:r>
      <w:r w:rsidR="00CE502E" w:rsidRPr="00055D3C">
        <w:rPr>
          <w:bCs/>
        </w:rPr>
        <w:t>ego</w:t>
      </w:r>
      <w:r w:rsidRPr="00055D3C">
        <w:rPr>
          <w:bCs/>
        </w:rPr>
        <w:t xml:space="preserve">. </w:t>
      </w:r>
    </w:p>
    <w:p w:rsidR="000C3E73" w:rsidRPr="00055D3C" w:rsidRDefault="000C3E73" w:rsidP="00055D3C">
      <w:pPr>
        <w:numPr>
          <w:ilvl w:val="0"/>
          <w:numId w:val="7"/>
        </w:numPr>
        <w:autoSpaceDN w:val="0"/>
        <w:spacing w:before="120"/>
        <w:rPr>
          <w:szCs w:val="24"/>
        </w:rPr>
      </w:pPr>
      <w:r w:rsidRPr="00055D3C">
        <w:rPr>
          <w:szCs w:val="24"/>
        </w:rPr>
        <w:t xml:space="preserve">Wykonawca oświadcza, że: </w:t>
      </w:r>
    </w:p>
    <w:p w:rsidR="000C3E73" w:rsidRPr="00055D3C" w:rsidRDefault="00DC4EC5" w:rsidP="001A4982">
      <w:pPr>
        <w:numPr>
          <w:ilvl w:val="0"/>
          <w:numId w:val="9"/>
        </w:numPr>
        <w:spacing w:before="120"/>
        <w:rPr>
          <w:szCs w:val="24"/>
        </w:rPr>
      </w:pPr>
      <w:r w:rsidRPr="00055D3C">
        <w:rPr>
          <w:szCs w:val="24"/>
        </w:rPr>
        <w:t>posiada</w:t>
      </w:r>
      <w:r w:rsidR="000C3E73" w:rsidRPr="00055D3C">
        <w:rPr>
          <w:szCs w:val="24"/>
        </w:rPr>
        <w:t xml:space="preserve"> </w:t>
      </w:r>
      <w:r w:rsidRPr="00055D3C">
        <w:rPr>
          <w:szCs w:val="24"/>
        </w:rPr>
        <w:t xml:space="preserve">kwalifikacje i </w:t>
      </w:r>
      <w:r w:rsidR="00FC3B19" w:rsidRPr="00055D3C">
        <w:rPr>
          <w:szCs w:val="24"/>
        </w:rPr>
        <w:t>doświadczenie</w:t>
      </w:r>
      <w:r w:rsidR="000C3E73" w:rsidRPr="00055D3C">
        <w:rPr>
          <w:szCs w:val="24"/>
        </w:rPr>
        <w:t xml:space="preserve"> niezbędne do prawidłowego wykonania </w:t>
      </w:r>
      <w:r w:rsidRPr="00055D3C">
        <w:rPr>
          <w:szCs w:val="24"/>
        </w:rPr>
        <w:t>p</w:t>
      </w:r>
      <w:r w:rsidR="000C3E73" w:rsidRPr="00055D3C">
        <w:rPr>
          <w:szCs w:val="24"/>
        </w:rPr>
        <w:t xml:space="preserve">rzedmiotu </w:t>
      </w:r>
      <w:r w:rsidRPr="00055D3C">
        <w:rPr>
          <w:szCs w:val="24"/>
        </w:rPr>
        <w:t>u</w:t>
      </w:r>
      <w:r w:rsidR="000C3E73" w:rsidRPr="00055D3C">
        <w:rPr>
          <w:szCs w:val="24"/>
        </w:rPr>
        <w:t>mowy,</w:t>
      </w:r>
    </w:p>
    <w:p w:rsidR="000C3E73" w:rsidRPr="00055D3C" w:rsidRDefault="000C3E73" w:rsidP="00055D3C">
      <w:pPr>
        <w:numPr>
          <w:ilvl w:val="0"/>
          <w:numId w:val="9"/>
        </w:numPr>
        <w:spacing w:before="120"/>
        <w:rPr>
          <w:spacing w:val="-4"/>
          <w:szCs w:val="24"/>
        </w:rPr>
      </w:pPr>
      <w:r w:rsidRPr="00055D3C">
        <w:rPr>
          <w:spacing w:val="-4"/>
          <w:szCs w:val="24"/>
        </w:rPr>
        <w:t xml:space="preserve">zobowiązuje się do wykonania </w:t>
      </w:r>
      <w:r w:rsidR="00036AB2" w:rsidRPr="00055D3C">
        <w:rPr>
          <w:spacing w:val="-4"/>
          <w:szCs w:val="24"/>
        </w:rPr>
        <w:t>przedmiotu u</w:t>
      </w:r>
      <w:r w:rsidRPr="00055D3C">
        <w:rPr>
          <w:spacing w:val="-4"/>
          <w:szCs w:val="24"/>
        </w:rPr>
        <w:t xml:space="preserve">mowy </w:t>
      </w:r>
      <w:r w:rsidR="00036AB2" w:rsidRPr="00055D3C">
        <w:rPr>
          <w:spacing w:val="-4"/>
          <w:szCs w:val="24"/>
        </w:rPr>
        <w:t>z zachowaniem należytej</w:t>
      </w:r>
      <w:r w:rsidRPr="00055D3C">
        <w:rPr>
          <w:spacing w:val="-4"/>
          <w:szCs w:val="24"/>
        </w:rPr>
        <w:t xml:space="preserve"> staranności</w:t>
      </w:r>
      <w:r w:rsidR="00A9238B" w:rsidRPr="00055D3C">
        <w:rPr>
          <w:spacing w:val="-4"/>
          <w:szCs w:val="24"/>
        </w:rPr>
        <w:t>,</w:t>
      </w:r>
    </w:p>
    <w:p w:rsidR="00A26DEA" w:rsidRPr="00055D3C" w:rsidRDefault="00A9238B" w:rsidP="00055D3C">
      <w:pPr>
        <w:numPr>
          <w:ilvl w:val="0"/>
          <w:numId w:val="9"/>
        </w:numPr>
        <w:spacing w:before="120"/>
        <w:rPr>
          <w:spacing w:val="-4"/>
          <w:szCs w:val="24"/>
        </w:rPr>
      </w:pPr>
      <w:r w:rsidRPr="00055D3C">
        <w:rPr>
          <w:spacing w:val="-4"/>
          <w:szCs w:val="24"/>
        </w:rPr>
        <w:lastRenderedPageBreak/>
        <w:t xml:space="preserve">realizacja postanowień </w:t>
      </w:r>
      <w:r w:rsidR="00CE502E" w:rsidRPr="00055D3C">
        <w:rPr>
          <w:spacing w:val="-4"/>
          <w:szCs w:val="24"/>
        </w:rPr>
        <w:t xml:space="preserve">niniejszej </w:t>
      </w:r>
      <w:r w:rsidR="00036AB2" w:rsidRPr="00055D3C">
        <w:rPr>
          <w:spacing w:val="-4"/>
          <w:szCs w:val="24"/>
        </w:rPr>
        <w:t>u</w:t>
      </w:r>
      <w:r w:rsidRPr="00055D3C">
        <w:rPr>
          <w:spacing w:val="-4"/>
          <w:szCs w:val="24"/>
        </w:rPr>
        <w:t>mowy nie narusza praw własności intelektualnej ani innych praw osób trzecich.</w:t>
      </w:r>
    </w:p>
    <w:p w:rsidR="00A26DEA" w:rsidRPr="00055D3C" w:rsidRDefault="00A26DEA" w:rsidP="00055D3C">
      <w:pPr>
        <w:numPr>
          <w:ilvl w:val="0"/>
          <w:numId w:val="7"/>
        </w:numPr>
        <w:spacing w:before="120"/>
        <w:rPr>
          <w:spacing w:val="-4"/>
          <w:szCs w:val="24"/>
        </w:rPr>
      </w:pPr>
      <w:r w:rsidRPr="00055D3C">
        <w:rPr>
          <w:szCs w:val="24"/>
        </w:rPr>
        <w:t>Wykonawca, bez pisemnej zgody Zamawiającego, nie może powierzyć wykonania przedmiotu umowy w części lub w całości innemu podmiotowi.</w:t>
      </w:r>
    </w:p>
    <w:p w:rsidR="00055D3C" w:rsidRDefault="00055D3C" w:rsidP="00055D3C">
      <w:pPr>
        <w:spacing w:before="120"/>
        <w:jc w:val="center"/>
        <w:rPr>
          <w:szCs w:val="24"/>
        </w:rPr>
      </w:pPr>
    </w:p>
    <w:p w:rsidR="00FE4D32" w:rsidRPr="00055D3C" w:rsidRDefault="00FE4D32" w:rsidP="00055D3C">
      <w:pPr>
        <w:spacing w:before="120"/>
        <w:jc w:val="center"/>
        <w:rPr>
          <w:szCs w:val="24"/>
        </w:rPr>
      </w:pPr>
      <w:r w:rsidRPr="00055D3C">
        <w:rPr>
          <w:szCs w:val="24"/>
        </w:rPr>
        <w:t>§ 2</w:t>
      </w:r>
    </w:p>
    <w:p w:rsidR="00036AB2" w:rsidRPr="00055D3C" w:rsidRDefault="00036AB2" w:rsidP="00055D3C">
      <w:pPr>
        <w:spacing w:after="120"/>
        <w:jc w:val="center"/>
        <w:rPr>
          <w:szCs w:val="24"/>
        </w:rPr>
      </w:pPr>
    </w:p>
    <w:p w:rsidR="006D42C7" w:rsidRPr="00055D3C" w:rsidRDefault="006D42C7" w:rsidP="00055D3C">
      <w:pPr>
        <w:spacing w:after="120"/>
        <w:jc w:val="center"/>
        <w:rPr>
          <w:i/>
          <w:szCs w:val="24"/>
        </w:rPr>
      </w:pPr>
      <w:r w:rsidRPr="00055D3C">
        <w:rPr>
          <w:i/>
          <w:szCs w:val="24"/>
        </w:rPr>
        <w:t xml:space="preserve">Termin realizacji </w:t>
      </w:r>
      <w:r w:rsidR="00FF3E11" w:rsidRPr="00055D3C">
        <w:rPr>
          <w:i/>
          <w:szCs w:val="24"/>
        </w:rPr>
        <w:t xml:space="preserve">i odbiór </w:t>
      </w:r>
      <w:r w:rsidR="00036AB2" w:rsidRPr="00055D3C">
        <w:rPr>
          <w:i/>
          <w:szCs w:val="24"/>
        </w:rPr>
        <w:t>p</w:t>
      </w:r>
      <w:r w:rsidR="00FF3E11" w:rsidRPr="00055D3C">
        <w:rPr>
          <w:i/>
          <w:szCs w:val="24"/>
        </w:rPr>
        <w:t xml:space="preserve">rzedmiotu </w:t>
      </w:r>
      <w:r w:rsidR="00036AB2" w:rsidRPr="00055D3C">
        <w:rPr>
          <w:i/>
          <w:szCs w:val="24"/>
        </w:rPr>
        <w:t>u</w:t>
      </w:r>
      <w:r w:rsidR="00FF3E11" w:rsidRPr="00055D3C">
        <w:rPr>
          <w:i/>
          <w:szCs w:val="24"/>
        </w:rPr>
        <w:t>mowy</w:t>
      </w:r>
      <w:r w:rsidR="00036AB2" w:rsidRPr="00055D3C">
        <w:rPr>
          <w:i/>
          <w:szCs w:val="24"/>
        </w:rPr>
        <w:t>.</w:t>
      </w:r>
    </w:p>
    <w:p w:rsidR="004279D0" w:rsidRPr="00055D3C" w:rsidRDefault="000D77F2" w:rsidP="00055D3C">
      <w:pPr>
        <w:pStyle w:val="ListParagraph"/>
        <w:numPr>
          <w:ilvl w:val="0"/>
          <w:numId w:val="4"/>
        </w:numPr>
        <w:autoSpaceDE/>
        <w:spacing w:before="120"/>
        <w:ind w:left="357" w:hanging="357"/>
        <w:contextualSpacing w:val="0"/>
        <w:jc w:val="both"/>
        <w:rPr>
          <w:spacing w:val="-4"/>
        </w:rPr>
      </w:pPr>
      <w:r w:rsidRPr="00055D3C">
        <w:rPr>
          <w:bCs/>
          <w:spacing w:val="-4"/>
        </w:rPr>
        <w:t>Wykonawca dostarczy</w:t>
      </w:r>
      <w:r w:rsidR="00885CCC" w:rsidRPr="00055D3C">
        <w:rPr>
          <w:bCs/>
          <w:spacing w:val="-4"/>
        </w:rPr>
        <w:t>, skonfiguruje i uruchomi</w:t>
      </w:r>
      <w:r w:rsidR="007B013D" w:rsidRPr="00055D3C">
        <w:rPr>
          <w:bCs/>
          <w:spacing w:val="-4"/>
        </w:rPr>
        <w:t xml:space="preserve"> </w:t>
      </w:r>
      <w:r w:rsidR="00DE3BF7" w:rsidRPr="00055D3C">
        <w:rPr>
          <w:bCs/>
          <w:spacing w:val="-4"/>
        </w:rPr>
        <w:t>p</w:t>
      </w:r>
      <w:r w:rsidR="00967CD9" w:rsidRPr="00055D3C">
        <w:rPr>
          <w:bCs/>
          <w:spacing w:val="-4"/>
        </w:rPr>
        <w:t xml:space="preserve">rzedmiot </w:t>
      </w:r>
      <w:r w:rsidR="00DE3BF7" w:rsidRPr="00055D3C">
        <w:rPr>
          <w:bCs/>
          <w:spacing w:val="-4"/>
        </w:rPr>
        <w:t>u</w:t>
      </w:r>
      <w:r w:rsidR="007B013D" w:rsidRPr="00055D3C">
        <w:rPr>
          <w:bCs/>
          <w:spacing w:val="-4"/>
        </w:rPr>
        <w:t xml:space="preserve">mowy </w:t>
      </w:r>
      <w:r w:rsidR="00DE3BF7" w:rsidRPr="00055D3C">
        <w:rPr>
          <w:bCs/>
          <w:spacing w:val="-4"/>
        </w:rPr>
        <w:t>w zakresie, o którym mowa w treści § 1 ust. 2 i 3</w:t>
      </w:r>
      <w:r w:rsidR="00444C42" w:rsidRPr="00055D3C">
        <w:rPr>
          <w:bCs/>
          <w:spacing w:val="-4"/>
        </w:rPr>
        <w:t xml:space="preserve">, w terminie do </w:t>
      </w:r>
      <w:r w:rsidR="007B013D" w:rsidRPr="00055D3C">
        <w:rPr>
          <w:b/>
          <w:bCs/>
          <w:spacing w:val="-4"/>
        </w:rPr>
        <w:t>……………….</w:t>
      </w:r>
      <w:r w:rsidR="004279D0" w:rsidRPr="00055D3C">
        <w:rPr>
          <w:b/>
          <w:bCs/>
          <w:spacing w:val="-4"/>
        </w:rPr>
        <w:t xml:space="preserve"> </w:t>
      </w:r>
      <w:r w:rsidR="004279D0" w:rsidRPr="00055D3C">
        <w:rPr>
          <w:bCs/>
          <w:spacing w:val="-4"/>
        </w:rPr>
        <w:t>dn</w:t>
      </w:r>
      <w:r w:rsidR="00456CA6" w:rsidRPr="00055D3C">
        <w:rPr>
          <w:bCs/>
          <w:spacing w:val="-4"/>
        </w:rPr>
        <w:t xml:space="preserve">i roboczych </w:t>
      </w:r>
      <w:r w:rsidR="00DE3BF7" w:rsidRPr="00055D3C">
        <w:t>licząc od dnia zawarcia umowy</w:t>
      </w:r>
      <w:r w:rsidR="00DE3BF7" w:rsidRPr="00055D3C">
        <w:rPr>
          <w:bCs/>
          <w:spacing w:val="-4"/>
        </w:rPr>
        <w:t xml:space="preserve"> </w:t>
      </w:r>
      <w:r w:rsidR="00456CA6" w:rsidRPr="00055D3C">
        <w:rPr>
          <w:bCs/>
          <w:spacing w:val="-4"/>
        </w:rPr>
        <w:t>.</w:t>
      </w:r>
    </w:p>
    <w:p w:rsidR="002D4669" w:rsidRPr="00055D3C" w:rsidRDefault="00EB0F0B" w:rsidP="00055D3C">
      <w:pPr>
        <w:pStyle w:val="ListParagraph"/>
        <w:numPr>
          <w:ilvl w:val="0"/>
          <w:numId w:val="4"/>
        </w:numPr>
        <w:autoSpaceDE/>
        <w:spacing w:before="120"/>
        <w:ind w:left="357" w:hanging="357"/>
        <w:contextualSpacing w:val="0"/>
        <w:jc w:val="both"/>
        <w:rPr>
          <w:spacing w:val="-4"/>
        </w:rPr>
      </w:pPr>
      <w:r w:rsidRPr="00055D3C">
        <w:rPr>
          <w:bCs/>
        </w:rPr>
        <w:t>Dostarczenie</w:t>
      </w:r>
      <w:r w:rsidR="00DE3BF7" w:rsidRPr="00055D3C">
        <w:rPr>
          <w:bCs/>
        </w:rPr>
        <w:t>,</w:t>
      </w:r>
      <w:r w:rsidR="00732F69" w:rsidRPr="00055D3C">
        <w:rPr>
          <w:bCs/>
        </w:rPr>
        <w:t xml:space="preserve"> wdrożenie</w:t>
      </w:r>
      <w:r w:rsidR="00DE3BF7" w:rsidRPr="00055D3C">
        <w:rPr>
          <w:bCs/>
        </w:rPr>
        <w:t xml:space="preserve"> i uruchomienie</w:t>
      </w:r>
      <w:r w:rsidR="00732F69" w:rsidRPr="00055D3C">
        <w:rPr>
          <w:bCs/>
        </w:rPr>
        <w:t xml:space="preserve"> </w:t>
      </w:r>
      <w:r w:rsidR="00DE3BF7" w:rsidRPr="00055D3C">
        <w:rPr>
          <w:bCs/>
        </w:rPr>
        <w:t>p</w:t>
      </w:r>
      <w:r w:rsidR="00885CCC" w:rsidRPr="00055D3C">
        <w:rPr>
          <w:bCs/>
        </w:rPr>
        <w:t xml:space="preserve">rzedmiotu </w:t>
      </w:r>
      <w:r w:rsidR="00DE3BF7" w:rsidRPr="00055D3C">
        <w:rPr>
          <w:bCs/>
        </w:rPr>
        <w:t>u</w:t>
      </w:r>
      <w:r w:rsidR="00885CCC" w:rsidRPr="00055D3C">
        <w:rPr>
          <w:bCs/>
        </w:rPr>
        <w:t xml:space="preserve">mowy </w:t>
      </w:r>
      <w:r w:rsidR="002D4669" w:rsidRPr="00055D3C">
        <w:rPr>
          <w:bCs/>
        </w:rPr>
        <w:t>zostanie potwierdzone</w:t>
      </w:r>
      <w:r w:rsidR="00DE3BF7" w:rsidRPr="00055D3C">
        <w:rPr>
          <w:bCs/>
        </w:rPr>
        <w:t>,</w:t>
      </w:r>
      <w:r w:rsidR="002D4669" w:rsidRPr="00055D3C">
        <w:rPr>
          <w:bCs/>
        </w:rPr>
        <w:t xml:space="preserve"> podpisanym </w:t>
      </w:r>
      <w:r w:rsidR="00DE3BF7" w:rsidRPr="00055D3C">
        <w:rPr>
          <w:bCs/>
        </w:rPr>
        <w:t xml:space="preserve">przez upoważnionych przedstawicieli Stron, </w:t>
      </w:r>
      <w:r w:rsidR="002D4669" w:rsidRPr="00055D3C">
        <w:rPr>
          <w:bCs/>
        </w:rPr>
        <w:t>Protokołem Odbioru.</w:t>
      </w:r>
    </w:p>
    <w:p w:rsidR="002D4669" w:rsidRPr="00055D3C" w:rsidRDefault="000C3E73" w:rsidP="00055D3C">
      <w:pPr>
        <w:pStyle w:val="ListParagraph"/>
        <w:numPr>
          <w:ilvl w:val="0"/>
          <w:numId w:val="4"/>
        </w:numPr>
        <w:autoSpaceDE/>
        <w:spacing w:before="120"/>
        <w:ind w:left="357" w:hanging="357"/>
        <w:contextualSpacing w:val="0"/>
        <w:jc w:val="both"/>
        <w:rPr>
          <w:spacing w:val="-4"/>
        </w:rPr>
      </w:pPr>
      <w:r w:rsidRPr="00055D3C">
        <w:rPr>
          <w:spacing w:val="-4"/>
        </w:rPr>
        <w:t xml:space="preserve">Osobami upoważnionymi przez Strony do podpisania Protokołu Odbioru oraz do rozpatrywania bieżących spraw związanych z realizacją </w:t>
      </w:r>
      <w:r w:rsidR="00DE3BF7" w:rsidRPr="00055D3C">
        <w:rPr>
          <w:spacing w:val="-4"/>
        </w:rPr>
        <w:t>przedmiotu umowy</w:t>
      </w:r>
      <w:r w:rsidRPr="00055D3C">
        <w:rPr>
          <w:spacing w:val="-4"/>
        </w:rPr>
        <w:t xml:space="preserve"> są:</w:t>
      </w:r>
    </w:p>
    <w:p w:rsidR="000C3E73" w:rsidRPr="00055D3C" w:rsidRDefault="000C3E73" w:rsidP="001A4982">
      <w:pPr>
        <w:pStyle w:val="ListParagraph"/>
        <w:numPr>
          <w:ilvl w:val="0"/>
          <w:numId w:val="6"/>
        </w:numPr>
        <w:autoSpaceDE/>
        <w:spacing w:before="120"/>
        <w:contextualSpacing w:val="0"/>
        <w:jc w:val="both"/>
        <w:rPr>
          <w:spacing w:val="-4"/>
        </w:rPr>
      </w:pPr>
      <w:r w:rsidRPr="00055D3C">
        <w:rPr>
          <w:spacing w:val="-4"/>
        </w:rPr>
        <w:t>ze strony Zamawiającego: ……………………., mail: ………….., tel. …………..</w:t>
      </w:r>
    </w:p>
    <w:p w:rsidR="00DE3BF7" w:rsidRPr="00055D3C" w:rsidRDefault="000C3E73" w:rsidP="00055D3C">
      <w:pPr>
        <w:pStyle w:val="ListParagraph"/>
        <w:numPr>
          <w:ilvl w:val="0"/>
          <w:numId w:val="6"/>
        </w:numPr>
        <w:autoSpaceDE/>
        <w:spacing w:before="120"/>
        <w:contextualSpacing w:val="0"/>
        <w:jc w:val="both"/>
        <w:rPr>
          <w:spacing w:val="-4"/>
        </w:rPr>
      </w:pPr>
      <w:r w:rsidRPr="00055D3C">
        <w:rPr>
          <w:spacing w:val="-4"/>
        </w:rPr>
        <w:t>ze strony Wykonawcy: ……………………., mail: ………….., tel. ………………</w:t>
      </w:r>
    </w:p>
    <w:p w:rsidR="000C3E73" w:rsidRPr="00055D3C" w:rsidRDefault="0097528A" w:rsidP="00055D3C">
      <w:pPr>
        <w:pStyle w:val="ListParagraph"/>
        <w:numPr>
          <w:ilvl w:val="0"/>
          <w:numId w:val="4"/>
        </w:numPr>
        <w:autoSpaceDE/>
        <w:spacing w:before="120"/>
        <w:ind w:left="284" w:hanging="284"/>
        <w:contextualSpacing w:val="0"/>
        <w:jc w:val="both"/>
        <w:rPr>
          <w:spacing w:val="-4"/>
        </w:rPr>
      </w:pPr>
      <w:r w:rsidRPr="00055D3C">
        <w:rPr>
          <w:spacing w:val="-4"/>
        </w:rPr>
        <w:t>Strony dopuszczają możliwość zmiany</w:t>
      </w:r>
      <w:r w:rsidR="00CE502E" w:rsidRPr="00055D3C">
        <w:rPr>
          <w:spacing w:val="-4"/>
        </w:rPr>
        <w:t xml:space="preserve"> umowy,</w:t>
      </w:r>
      <w:r w:rsidR="000C3E73" w:rsidRPr="00055D3C">
        <w:rPr>
          <w:spacing w:val="-4"/>
        </w:rPr>
        <w:t xml:space="preserve"> </w:t>
      </w:r>
      <w:r w:rsidRPr="00055D3C">
        <w:rPr>
          <w:spacing w:val="-4"/>
        </w:rPr>
        <w:t xml:space="preserve">w trakcie realizacji </w:t>
      </w:r>
      <w:r w:rsidR="00CE502E" w:rsidRPr="00055D3C">
        <w:rPr>
          <w:spacing w:val="-4"/>
        </w:rPr>
        <w:t xml:space="preserve">jej </w:t>
      </w:r>
      <w:r w:rsidRPr="00055D3C">
        <w:rPr>
          <w:spacing w:val="-4"/>
        </w:rPr>
        <w:t>przedmiotu</w:t>
      </w:r>
      <w:r w:rsidR="00CE502E" w:rsidRPr="00055D3C">
        <w:rPr>
          <w:spacing w:val="-4"/>
        </w:rPr>
        <w:t>,</w:t>
      </w:r>
      <w:r w:rsidRPr="00055D3C">
        <w:rPr>
          <w:spacing w:val="-4"/>
        </w:rPr>
        <w:t xml:space="preserve"> w zakresie osób, o których mowa w </w:t>
      </w:r>
      <w:r w:rsidR="00CE502E" w:rsidRPr="00055D3C">
        <w:rPr>
          <w:spacing w:val="-4"/>
        </w:rPr>
        <w:t xml:space="preserve">treści </w:t>
      </w:r>
      <w:r w:rsidRPr="00055D3C">
        <w:rPr>
          <w:spacing w:val="-4"/>
        </w:rPr>
        <w:t xml:space="preserve">ust. 3. Zmiana taka nie wymaga zawarcia aneksu do umowy a jedynie zgłoszenia zamiany drugiej </w:t>
      </w:r>
      <w:r w:rsidR="00CE502E" w:rsidRPr="00055D3C">
        <w:rPr>
          <w:spacing w:val="-4"/>
        </w:rPr>
        <w:t xml:space="preserve"> ze </w:t>
      </w:r>
      <w:r w:rsidRPr="00055D3C">
        <w:rPr>
          <w:spacing w:val="-4"/>
        </w:rPr>
        <w:t xml:space="preserve">Stron na zasadach określonych w treści § </w:t>
      </w:r>
      <w:r w:rsidR="00CE502E" w:rsidRPr="00055D3C">
        <w:rPr>
          <w:spacing w:val="-4"/>
        </w:rPr>
        <w:t>7.</w:t>
      </w:r>
      <w:r w:rsidRPr="00055D3C">
        <w:rPr>
          <w:spacing w:val="-4"/>
        </w:rPr>
        <w:t xml:space="preserve"> </w:t>
      </w:r>
      <w:r w:rsidR="00FF3E11" w:rsidRPr="00055D3C">
        <w:rPr>
          <w:spacing w:val="-4"/>
        </w:rPr>
        <w:t xml:space="preserve"> </w:t>
      </w:r>
    </w:p>
    <w:p w:rsidR="0097528A" w:rsidRPr="00055D3C" w:rsidRDefault="00971416" w:rsidP="00055D3C">
      <w:pPr>
        <w:pStyle w:val="ListParagraph"/>
        <w:numPr>
          <w:ilvl w:val="0"/>
          <w:numId w:val="4"/>
        </w:numPr>
        <w:autoSpaceDE/>
        <w:spacing w:before="120"/>
        <w:ind w:left="357" w:hanging="357"/>
        <w:contextualSpacing w:val="0"/>
        <w:jc w:val="both"/>
        <w:rPr>
          <w:spacing w:val="-4"/>
        </w:rPr>
      </w:pPr>
      <w:r w:rsidRPr="00055D3C">
        <w:t xml:space="preserve">W ramach procedury odbioru </w:t>
      </w:r>
      <w:r w:rsidR="006A43EC" w:rsidRPr="00055D3C">
        <w:t xml:space="preserve">związanej z </w:t>
      </w:r>
      <w:r w:rsidR="00EB0F0B" w:rsidRPr="00055D3C">
        <w:t xml:space="preserve">dostarczeniem </w:t>
      </w:r>
      <w:r w:rsidR="0097528A" w:rsidRPr="00055D3C">
        <w:t>p</w:t>
      </w:r>
      <w:r w:rsidR="00885CCC" w:rsidRPr="00055D3C">
        <w:t xml:space="preserve">rzedmiotu </w:t>
      </w:r>
      <w:r w:rsidR="0097528A" w:rsidRPr="00055D3C">
        <w:t>u</w:t>
      </w:r>
      <w:r w:rsidR="00885CCC" w:rsidRPr="00055D3C">
        <w:t>mowy</w:t>
      </w:r>
      <w:r w:rsidR="00EB0F0B" w:rsidRPr="00055D3C">
        <w:t xml:space="preserve"> </w:t>
      </w:r>
      <w:r w:rsidR="007B399B" w:rsidRPr="00055D3C">
        <w:t xml:space="preserve">Zamawiający zastrzega sobie prawo </w:t>
      </w:r>
      <w:r w:rsidR="0097528A" w:rsidRPr="00055D3C">
        <w:t xml:space="preserve"> do </w:t>
      </w:r>
      <w:r w:rsidR="007B399B" w:rsidRPr="00055D3C">
        <w:t xml:space="preserve">weryfikacji czy </w:t>
      </w:r>
      <w:r w:rsidR="00732F69" w:rsidRPr="00055D3C">
        <w:t>dostarczony sprzęt jest</w:t>
      </w:r>
      <w:r w:rsidR="0097528A" w:rsidRPr="00055D3C">
        <w:t xml:space="preserve"> fabrycznie</w:t>
      </w:r>
      <w:r w:rsidR="00732F69" w:rsidRPr="00055D3C">
        <w:t xml:space="preserve"> nowy</w:t>
      </w:r>
      <w:r w:rsidR="0097528A" w:rsidRPr="00055D3C">
        <w:t xml:space="preserve"> tj.: </w:t>
      </w:r>
      <w:r w:rsidR="00732F69" w:rsidRPr="00055D3C">
        <w:t xml:space="preserve"> wyprodukowany w 2020 r. a oprogramowanie</w:t>
      </w:r>
      <w:r w:rsidR="007B399B" w:rsidRPr="00055D3C">
        <w:t xml:space="preserve"> oryginalne i</w:t>
      </w:r>
      <w:r w:rsidR="006B07E5" w:rsidRPr="00055D3C">
        <w:t> </w:t>
      </w:r>
      <w:r w:rsidR="007B399B" w:rsidRPr="00055D3C">
        <w:t xml:space="preserve">licencjonowane zgodnie z </w:t>
      </w:r>
      <w:r w:rsidR="00CE502E" w:rsidRPr="00055D3C">
        <w:t xml:space="preserve">obowiązującymi przepisami </w:t>
      </w:r>
      <w:r w:rsidR="007B399B" w:rsidRPr="00055D3C">
        <w:t>praw</w:t>
      </w:r>
      <w:r w:rsidR="00CE502E" w:rsidRPr="00055D3C">
        <w:t>a</w:t>
      </w:r>
      <w:r w:rsidR="007B399B" w:rsidRPr="00055D3C">
        <w:t>. W</w:t>
      </w:r>
      <w:r w:rsidR="00732F69" w:rsidRPr="00055D3C">
        <w:t> </w:t>
      </w:r>
      <w:r w:rsidR="007B399B" w:rsidRPr="00055D3C">
        <w:t xml:space="preserve">przypadku </w:t>
      </w:r>
      <w:r w:rsidR="0097528A" w:rsidRPr="00055D3C">
        <w:t>stwierdzenia</w:t>
      </w:r>
      <w:r w:rsidR="007B399B" w:rsidRPr="00055D3C">
        <w:t xml:space="preserve"> </w:t>
      </w:r>
      <w:r w:rsidR="00103136" w:rsidRPr="00055D3C">
        <w:t xml:space="preserve">dostarczenia przez Wykonawcę </w:t>
      </w:r>
      <w:r w:rsidR="007B399B" w:rsidRPr="00055D3C">
        <w:t xml:space="preserve">nielicencjonowanego lub </w:t>
      </w:r>
      <w:r w:rsidR="00070728" w:rsidRPr="00055D3C">
        <w:t>nieoryginalnego</w:t>
      </w:r>
      <w:r w:rsidR="007B399B" w:rsidRPr="00055D3C">
        <w:t xml:space="preserve"> oprogramowania lub jego elementów</w:t>
      </w:r>
      <w:r w:rsidR="0097528A" w:rsidRPr="00055D3C">
        <w:t>,</w:t>
      </w:r>
      <w:r w:rsidR="007B399B" w:rsidRPr="00055D3C">
        <w:t xml:space="preserve"> Zamawiający zastrzega sobie prawo do wstrzymania płatności </w:t>
      </w:r>
      <w:r w:rsidR="00103136" w:rsidRPr="00055D3C">
        <w:t xml:space="preserve">wynagrodzenia Wykonawcy </w:t>
      </w:r>
      <w:r w:rsidR="007B399B" w:rsidRPr="00055D3C">
        <w:t>do czasu dostarczenia</w:t>
      </w:r>
      <w:r w:rsidR="00103136" w:rsidRPr="00055D3C">
        <w:t xml:space="preserve"> przez niego </w:t>
      </w:r>
      <w:r w:rsidR="007B399B" w:rsidRPr="00055D3C">
        <w:t>oprogramowania licencjonowan</w:t>
      </w:r>
      <w:r w:rsidR="003D455A" w:rsidRPr="00055D3C">
        <w:t>ego</w:t>
      </w:r>
      <w:r w:rsidR="007B399B" w:rsidRPr="00055D3C">
        <w:t xml:space="preserve"> </w:t>
      </w:r>
      <w:r w:rsidR="00103136" w:rsidRPr="00055D3C">
        <w:t>lub</w:t>
      </w:r>
      <w:r w:rsidR="007B399B" w:rsidRPr="00055D3C">
        <w:t xml:space="preserve"> oryginaln</w:t>
      </w:r>
      <w:r w:rsidR="003D455A" w:rsidRPr="00055D3C">
        <w:t>ego</w:t>
      </w:r>
      <w:r w:rsidR="007B399B" w:rsidRPr="00055D3C">
        <w:t xml:space="preserve"> oraz </w:t>
      </w:r>
      <w:r w:rsidR="00103136" w:rsidRPr="00055D3C">
        <w:t>możliwość</w:t>
      </w:r>
      <w:r w:rsidR="007B399B" w:rsidRPr="00055D3C">
        <w:t xml:space="preserve"> odstąpienia od </w:t>
      </w:r>
      <w:r w:rsidR="00103136" w:rsidRPr="00055D3C">
        <w:t>u</w:t>
      </w:r>
      <w:r w:rsidR="007B399B" w:rsidRPr="00055D3C">
        <w:t>mowy</w:t>
      </w:r>
      <w:r w:rsidR="00103136" w:rsidRPr="00055D3C">
        <w:t>,</w:t>
      </w:r>
      <w:r w:rsidR="007B399B" w:rsidRPr="00055D3C">
        <w:t xml:space="preserve"> w</w:t>
      </w:r>
      <w:r w:rsidR="006B07E5" w:rsidRPr="00055D3C">
        <w:t> </w:t>
      </w:r>
      <w:r w:rsidR="007B399B" w:rsidRPr="00055D3C">
        <w:t xml:space="preserve">terminie </w:t>
      </w:r>
      <w:r w:rsidR="00103136" w:rsidRPr="00055D3C">
        <w:t xml:space="preserve">do </w:t>
      </w:r>
      <w:r w:rsidR="00103136" w:rsidRPr="00055D3C">
        <w:rPr>
          <w:b/>
          <w:bCs/>
        </w:rPr>
        <w:t>6</w:t>
      </w:r>
      <w:r w:rsidR="007B399B" w:rsidRPr="00055D3C">
        <w:rPr>
          <w:b/>
          <w:bCs/>
        </w:rPr>
        <w:t>0</w:t>
      </w:r>
      <w:r w:rsidR="007B399B" w:rsidRPr="00055D3C">
        <w:t xml:space="preserve"> dni</w:t>
      </w:r>
      <w:r w:rsidR="00103136" w:rsidRPr="00055D3C">
        <w:t>,</w:t>
      </w:r>
      <w:r w:rsidR="007B399B" w:rsidRPr="00055D3C">
        <w:t xml:space="preserve"> </w:t>
      </w:r>
      <w:r w:rsidR="00103136" w:rsidRPr="00055D3C">
        <w:t xml:space="preserve">licząc od upływu dnia wskazanego przez Zamawiającego jako termin dostawy wspomnianego oprogramowania lub jego elementów. </w:t>
      </w:r>
    </w:p>
    <w:p w:rsidR="00055D3C" w:rsidRDefault="00055D3C" w:rsidP="00055D3C">
      <w:pPr>
        <w:spacing w:before="120"/>
        <w:jc w:val="center"/>
        <w:rPr>
          <w:szCs w:val="24"/>
        </w:rPr>
      </w:pPr>
    </w:p>
    <w:p w:rsidR="00EE00DD" w:rsidRPr="00055D3C" w:rsidRDefault="006547A3" w:rsidP="00055D3C">
      <w:pPr>
        <w:spacing w:before="120"/>
        <w:jc w:val="center"/>
        <w:rPr>
          <w:szCs w:val="24"/>
        </w:rPr>
      </w:pPr>
      <w:r w:rsidRPr="00055D3C">
        <w:rPr>
          <w:szCs w:val="24"/>
        </w:rPr>
        <w:t xml:space="preserve">§ </w:t>
      </w:r>
      <w:r w:rsidR="00444C42" w:rsidRPr="00055D3C">
        <w:rPr>
          <w:szCs w:val="24"/>
        </w:rPr>
        <w:t>3</w:t>
      </w:r>
    </w:p>
    <w:p w:rsidR="0097528A" w:rsidRPr="00055D3C" w:rsidRDefault="0097528A" w:rsidP="00055D3C">
      <w:pPr>
        <w:spacing w:before="120"/>
        <w:jc w:val="center"/>
        <w:rPr>
          <w:szCs w:val="24"/>
        </w:rPr>
      </w:pPr>
    </w:p>
    <w:p w:rsidR="006D42C7" w:rsidRPr="00055D3C" w:rsidRDefault="006D42C7" w:rsidP="00055D3C">
      <w:pPr>
        <w:spacing w:after="120"/>
        <w:jc w:val="center"/>
        <w:rPr>
          <w:i/>
          <w:szCs w:val="24"/>
        </w:rPr>
      </w:pPr>
      <w:r w:rsidRPr="00055D3C">
        <w:rPr>
          <w:i/>
          <w:szCs w:val="24"/>
        </w:rPr>
        <w:t xml:space="preserve">Wynagrodzenie </w:t>
      </w:r>
      <w:r w:rsidR="00DE323D" w:rsidRPr="00055D3C">
        <w:rPr>
          <w:i/>
          <w:szCs w:val="24"/>
        </w:rPr>
        <w:t>Wykonawcy</w:t>
      </w:r>
      <w:r w:rsidR="0097528A" w:rsidRPr="00055D3C">
        <w:rPr>
          <w:i/>
          <w:szCs w:val="24"/>
        </w:rPr>
        <w:t>.</w:t>
      </w:r>
    </w:p>
    <w:p w:rsidR="00EE2EAC" w:rsidRPr="00055D3C" w:rsidRDefault="00104193" w:rsidP="00055D3C">
      <w:pPr>
        <w:numPr>
          <w:ilvl w:val="0"/>
          <w:numId w:val="1"/>
        </w:numPr>
        <w:tabs>
          <w:tab w:val="clear" w:pos="786"/>
          <w:tab w:val="num" w:pos="567"/>
        </w:tabs>
        <w:spacing w:before="120"/>
        <w:ind w:left="567" w:hanging="567"/>
        <w:rPr>
          <w:szCs w:val="24"/>
        </w:rPr>
      </w:pPr>
      <w:r w:rsidRPr="00055D3C">
        <w:rPr>
          <w:szCs w:val="24"/>
        </w:rPr>
        <w:t xml:space="preserve">Strony </w:t>
      </w:r>
      <w:r w:rsidR="0097528A" w:rsidRPr="00055D3C">
        <w:rPr>
          <w:szCs w:val="24"/>
        </w:rPr>
        <w:t>zgodnie przyjmują, że</w:t>
      </w:r>
      <w:r w:rsidRPr="00055D3C">
        <w:rPr>
          <w:szCs w:val="24"/>
        </w:rPr>
        <w:t xml:space="preserve"> </w:t>
      </w:r>
      <w:r w:rsidR="0097528A" w:rsidRPr="00055D3C">
        <w:rPr>
          <w:szCs w:val="24"/>
        </w:rPr>
        <w:t xml:space="preserve">za wykonanie przedmiotu umowy Wykonawcy przysługuje </w:t>
      </w:r>
      <w:r w:rsidRPr="00055D3C">
        <w:rPr>
          <w:szCs w:val="24"/>
        </w:rPr>
        <w:t xml:space="preserve">wynagrodzenie brutto w wysokości </w:t>
      </w:r>
      <w:r w:rsidR="0097528A" w:rsidRPr="00055D3C">
        <w:rPr>
          <w:szCs w:val="24"/>
        </w:rPr>
        <w:t>………………..</w:t>
      </w:r>
      <w:r w:rsidR="00EE00DD" w:rsidRPr="00055D3C">
        <w:rPr>
          <w:szCs w:val="24"/>
        </w:rPr>
        <w:t>zł</w:t>
      </w:r>
      <w:r w:rsidR="00EE00DD" w:rsidRPr="00055D3C">
        <w:rPr>
          <w:b/>
          <w:szCs w:val="24"/>
        </w:rPr>
        <w:t xml:space="preserve"> </w:t>
      </w:r>
      <w:r w:rsidR="00EE00DD" w:rsidRPr="00055D3C">
        <w:rPr>
          <w:szCs w:val="24"/>
        </w:rPr>
        <w:t>(słownie:</w:t>
      </w:r>
      <w:r w:rsidR="003F728F" w:rsidRPr="00055D3C">
        <w:rPr>
          <w:szCs w:val="24"/>
        </w:rPr>
        <w:t xml:space="preserve"> </w:t>
      </w:r>
      <w:r w:rsidR="0097528A" w:rsidRPr="00055D3C">
        <w:rPr>
          <w:szCs w:val="24"/>
        </w:rPr>
        <w:t>……….</w:t>
      </w:r>
      <w:r w:rsidR="00EE00DD" w:rsidRPr="00055D3C">
        <w:rPr>
          <w:szCs w:val="24"/>
        </w:rPr>
        <w:t>)</w:t>
      </w:r>
      <w:r w:rsidR="0097528A" w:rsidRPr="00055D3C">
        <w:rPr>
          <w:szCs w:val="24"/>
        </w:rPr>
        <w:t>,</w:t>
      </w:r>
      <w:r w:rsidR="006D42C7" w:rsidRPr="00055D3C">
        <w:rPr>
          <w:szCs w:val="24"/>
        </w:rPr>
        <w:t xml:space="preserve"> </w:t>
      </w:r>
      <w:r w:rsidRPr="00055D3C">
        <w:rPr>
          <w:szCs w:val="24"/>
        </w:rPr>
        <w:t xml:space="preserve">na które składa się </w:t>
      </w:r>
      <w:r w:rsidR="0097528A" w:rsidRPr="00055D3C">
        <w:rPr>
          <w:szCs w:val="24"/>
        </w:rPr>
        <w:t xml:space="preserve">odpowiednio </w:t>
      </w:r>
      <w:r w:rsidRPr="00055D3C">
        <w:rPr>
          <w:szCs w:val="24"/>
        </w:rPr>
        <w:t xml:space="preserve">kwota wynagrodzenia netto w wysokości </w:t>
      </w:r>
      <w:r w:rsidR="0097528A" w:rsidRPr="00055D3C">
        <w:rPr>
          <w:szCs w:val="24"/>
        </w:rPr>
        <w:t xml:space="preserve">………………… oraz podatek VAT (stawka </w:t>
      </w:r>
      <w:r w:rsidRPr="00055D3C">
        <w:rPr>
          <w:szCs w:val="24"/>
        </w:rPr>
        <w:t xml:space="preserve">.%) w kwocie </w:t>
      </w:r>
      <w:r w:rsidR="0097528A" w:rsidRPr="00055D3C">
        <w:rPr>
          <w:szCs w:val="24"/>
        </w:rPr>
        <w:t>………………..</w:t>
      </w:r>
    </w:p>
    <w:p w:rsidR="00EE00DD" w:rsidRPr="00055D3C" w:rsidRDefault="00EE00DD" w:rsidP="00055D3C">
      <w:pPr>
        <w:numPr>
          <w:ilvl w:val="0"/>
          <w:numId w:val="1"/>
        </w:numPr>
        <w:tabs>
          <w:tab w:val="clear" w:pos="786"/>
          <w:tab w:val="num" w:pos="567"/>
        </w:tabs>
        <w:spacing w:before="120"/>
        <w:ind w:left="567" w:hanging="567"/>
        <w:rPr>
          <w:spacing w:val="-4"/>
          <w:szCs w:val="24"/>
        </w:rPr>
      </w:pPr>
      <w:r w:rsidRPr="00055D3C">
        <w:rPr>
          <w:spacing w:val="-4"/>
          <w:szCs w:val="24"/>
        </w:rPr>
        <w:t xml:space="preserve">Wynagrodzenie określone w ust. 1 obejmuje wszelkie </w:t>
      </w:r>
      <w:r w:rsidR="00104193" w:rsidRPr="00055D3C">
        <w:rPr>
          <w:spacing w:val="-4"/>
          <w:szCs w:val="24"/>
        </w:rPr>
        <w:t>koszty</w:t>
      </w:r>
      <w:r w:rsidRPr="00055D3C">
        <w:rPr>
          <w:spacing w:val="-4"/>
          <w:szCs w:val="24"/>
        </w:rPr>
        <w:t xml:space="preserve"> </w:t>
      </w:r>
      <w:r w:rsidR="00997991" w:rsidRPr="00055D3C">
        <w:rPr>
          <w:spacing w:val="-4"/>
          <w:szCs w:val="24"/>
        </w:rPr>
        <w:t xml:space="preserve">Wykonawcy </w:t>
      </w:r>
      <w:r w:rsidRPr="00055D3C">
        <w:rPr>
          <w:spacing w:val="-4"/>
          <w:szCs w:val="24"/>
        </w:rPr>
        <w:t>związane z</w:t>
      </w:r>
      <w:r w:rsidR="00577458" w:rsidRPr="00055D3C">
        <w:rPr>
          <w:spacing w:val="-4"/>
          <w:szCs w:val="24"/>
        </w:rPr>
        <w:t> </w:t>
      </w:r>
      <w:r w:rsidRPr="00055D3C">
        <w:rPr>
          <w:spacing w:val="-4"/>
          <w:szCs w:val="24"/>
        </w:rPr>
        <w:t xml:space="preserve">realizacją </w:t>
      </w:r>
      <w:r w:rsidR="00997991" w:rsidRPr="00055D3C">
        <w:rPr>
          <w:spacing w:val="-4"/>
          <w:szCs w:val="24"/>
        </w:rPr>
        <w:t xml:space="preserve"> przedmiotu u</w:t>
      </w:r>
      <w:r w:rsidRPr="00055D3C">
        <w:rPr>
          <w:spacing w:val="-4"/>
          <w:szCs w:val="24"/>
        </w:rPr>
        <w:t>mowy</w:t>
      </w:r>
      <w:r w:rsidR="00577458" w:rsidRPr="00055D3C">
        <w:rPr>
          <w:spacing w:val="-4"/>
          <w:szCs w:val="24"/>
        </w:rPr>
        <w:t xml:space="preserve"> oraz wynikające z przepisów </w:t>
      </w:r>
      <w:r w:rsidR="00997991" w:rsidRPr="00055D3C">
        <w:rPr>
          <w:spacing w:val="-4"/>
          <w:szCs w:val="24"/>
        </w:rPr>
        <w:t xml:space="preserve">obowiązującego </w:t>
      </w:r>
      <w:r w:rsidR="00577458" w:rsidRPr="00055D3C">
        <w:rPr>
          <w:spacing w:val="-4"/>
          <w:szCs w:val="24"/>
        </w:rPr>
        <w:t>prawa</w:t>
      </w:r>
      <w:r w:rsidRPr="00055D3C">
        <w:rPr>
          <w:spacing w:val="-4"/>
          <w:szCs w:val="24"/>
        </w:rPr>
        <w:t xml:space="preserve">. </w:t>
      </w:r>
    </w:p>
    <w:p w:rsidR="00DE323D" w:rsidRPr="00055D3C" w:rsidRDefault="00DE323D" w:rsidP="00055D3C">
      <w:pPr>
        <w:numPr>
          <w:ilvl w:val="0"/>
          <w:numId w:val="1"/>
        </w:numPr>
        <w:tabs>
          <w:tab w:val="clear" w:pos="786"/>
          <w:tab w:val="num" w:pos="567"/>
        </w:tabs>
        <w:spacing w:before="120"/>
        <w:ind w:left="567" w:hanging="567"/>
        <w:rPr>
          <w:szCs w:val="24"/>
        </w:rPr>
      </w:pPr>
      <w:r w:rsidRPr="00055D3C">
        <w:rPr>
          <w:szCs w:val="24"/>
        </w:rPr>
        <w:t xml:space="preserve">Podstawą wystawienia faktury </w:t>
      </w:r>
      <w:r w:rsidR="00CE502E" w:rsidRPr="00055D3C">
        <w:rPr>
          <w:szCs w:val="24"/>
        </w:rPr>
        <w:t xml:space="preserve">przez Wykonawcę </w:t>
      </w:r>
      <w:r w:rsidRPr="00055D3C">
        <w:rPr>
          <w:szCs w:val="24"/>
        </w:rPr>
        <w:t xml:space="preserve">jest podpisany </w:t>
      </w:r>
      <w:r w:rsidR="00997991" w:rsidRPr="00055D3C">
        <w:rPr>
          <w:szCs w:val="24"/>
        </w:rPr>
        <w:t xml:space="preserve">bez zastrzeżeń </w:t>
      </w:r>
      <w:r w:rsidRPr="00055D3C">
        <w:rPr>
          <w:szCs w:val="24"/>
        </w:rPr>
        <w:t xml:space="preserve">przez </w:t>
      </w:r>
      <w:r w:rsidR="00997991" w:rsidRPr="00055D3C">
        <w:rPr>
          <w:szCs w:val="24"/>
        </w:rPr>
        <w:t xml:space="preserve">umocowanych przedstawicieli Stron </w:t>
      </w:r>
      <w:r w:rsidRPr="00055D3C">
        <w:rPr>
          <w:szCs w:val="24"/>
        </w:rPr>
        <w:t>Protokół Odbioru.</w:t>
      </w:r>
    </w:p>
    <w:p w:rsidR="002531A0" w:rsidRDefault="002531A0" w:rsidP="00055D3C">
      <w:pPr>
        <w:numPr>
          <w:ilvl w:val="0"/>
          <w:numId w:val="1"/>
        </w:numPr>
        <w:tabs>
          <w:tab w:val="clear" w:pos="786"/>
          <w:tab w:val="num" w:pos="567"/>
        </w:tabs>
        <w:spacing w:before="120"/>
        <w:ind w:left="567" w:hanging="567"/>
        <w:rPr>
          <w:szCs w:val="24"/>
        </w:rPr>
      </w:pPr>
      <w:r>
        <w:rPr>
          <w:szCs w:val="24"/>
        </w:rPr>
        <w:lastRenderedPageBreak/>
        <w:t>Wykonawca oświadcza, że wska</w:t>
      </w:r>
      <w:r w:rsidR="00AE6E93">
        <w:rPr>
          <w:szCs w:val="24"/>
        </w:rPr>
        <w:t>że</w:t>
      </w:r>
      <w:r>
        <w:rPr>
          <w:szCs w:val="24"/>
        </w:rPr>
        <w:t xml:space="preserve"> </w:t>
      </w:r>
      <w:r w:rsidR="00AE6E93">
        <w:rPr>
          <w:szCs w:val="24"/>
        </w:rPr>
        <w:t xml:space="preserve">do rozliczeń </w:t>
      </w:r>
      <w:r>
        <w:rPr>
          <w:szCs w:val="24"/>
        </w:rPr>
        <w:t>rachunek bankowy, który znajduje się na „</w:t>
      </w:r>
      <w:r w:rsidRPr="00AE6E93">
        <w:rPr>
          <w:i/>
          <w:szCs w:val="24"/>
        </w:rPr>
        <w:t>białej liscie podatników</w:t>
      </w:r>
      <w:r>
        <w:rPr>
          <w:szCs w:val="24"/>
        </w:rPr>
        <w:t>”, o której mowa w treści art.: 96b ustawy o podatku od towarów i usług VAT.</w:t>
      </w:r>
    </w:p>
    <w:p w:rsidR="002531A0" w:rsidRDefault="002531A0" w:rsidP="00055D3C">
      <w:pPr>
        <w:numPr>
          <w:ilvl w:val="0"/>
          <w:numId w:val="1"/>
        </w:numPr>
        <w:tabs>
          <w:tab w:val="clear" w:pos="786"/>
          <w:tab w:val="num" w:pos="567"/>
        </w:tabs>
        <w:spacing w:before="120"/>
        <w:ind w:left="567" w:hanging="567"/>
        <w:rPr>
          <w:szCs w:val="24"/>
        </w:rPr>
      </w:pPr>
      <w:r>
        <w:rPr>
          <w:szCs w:val="24"/>
        </w:rPr>
        <w:t>Wykonawca oświadcza, że właściwym dla niego jest Urząd Skarbowy w …</w:t>
      </w:r>
    </w:p>
    <w:p w:rsidR="002531A0" w:rsidRDefault="002531A0" w:rsidP="00055D3C">
      <w:pPr>
        <w:numPr>
          <w:ilvl w:val="0"/>
          <w:numId w:val="1"/>
        </w:numPr>
        <w:tabs>
          <w:tab w:val="clear" w:pos="786"/>
          <w:tab w:val="num" w:pos="567"/>
        </w:tabs>
        <w:spacing w:before="120"/>
        <w:ind w:left="567" w:hanging="567"/>
        <w:rPr>
          <w:szCs w:val="24"/>
        </w:rPr>
      </w:pPr>
      <w:r>
        <w:rPr>
          <w:szCs w:val="24"/>
        </w:rPr>
        <w:t xml:space="preserve">Umawiające się Strony dopuszczają możliwość fakturowania elektronicznego za pośrednictwem Platformy Elektronicznego Fakturowania  - skrzynka PEPPOL nr … </w:t>
      </w:r>
      <w:r w:rsidR="00AE6E93">
        <w:rPr>
          <w:szCs w:val="24"/>
        </w:rPr>
        <w:t>oraz</w:t>
      </w:r>
      <w:r>
        <w:rPr>
          <w:szCs w:val="24"/>
        </w:rPr>
        <w:t xml:space="preserve"> pisemnie.</w:t>
      </w:r>
    </w:p>
    <w:p w:rsidR="00AE6E93" w:rsidRPr="00AE6E93" w:rsidRDefault="002531A0" w:rsidP="00AE6E93">
      <w:pPr>
        <w:numPr>
          <w:ilvl w:val="0"/>
          <w:numId w:val="1"/>
        </w:numPr>
        <w:tabs>
          <w:tab w:val="clear" w:pos="786"/>
          <w:tab w:val="num" w:pos="567"/>
        </w:tabs>
        <w:spacing w:before="120"/>
        <w:ind w:left="567" w:hanging="567"/>
        <w:rPr>
          <w:spacing w:val="-4"/>
          <w:szCs w:val="24"/>
        </w:rPr>
      </w:pPr>
      <w:r>
        <w:rPr>
          <w:szCs w:val="24"/>
        </w:rPr>
        <w:t xml:space="preserve">Fakturę należy wystawić ze wskazaniem umowy, której dotyczy (numer i data </w:t>
      </w:r>
      <w:r w:rsidR="00FC03ED">
        <w:rPr>
          <w:szCs w:val="24"/>
        </w:rPr>
        <w:t xml:space="preserve">zawarcia </w:t>
      </w:r>
      <w:r>
        <w:rPr>
          <w:szCs w:val="24"/>
        </w:rPr>
        <w:t>umowy) na następujący podmiot … NIP …i dostarczyć pod adres …</w:t>
      </w:r>
      <w:r w:rsidR="00FC03ED">
        <w:rPr>
          <w:szCs w:val="24"/>
        </w:rPr>
        <w:t xml:space="preserve"> z zastrzeżeniem treści ust. 6 dotyczącego fakturowania elektronicznego.</w:t>
      </w:r>
      <w:r w:rsidR="00AE6E93" w:rsidRPr="00AE6E93">
        <w:rPr>
          <w:szCs w:val="24"/>
        </w:rPr>
        <w:t xml:space="preserve"> </w:t>
      </w:r>
    </w:p>
    <w:p w:rsidR="00AE6E93" w:rsidRPr="00FC03ED" w:rsidRDefault="00AE6E93" w:rsidP="00FC03ED">
      <w:pPr>
        <w:numPr>
          <w:ilvl w:val="0"/>
          <w:numId w:val="1"/>
        </w:numPr>
        <w:tabs>
          <w:tab w:val="clear" w:pos="786"/>
          <w:tab w:val="num" w:pos="567"/>
        </w:tabs>
        <w:spacing w:before="120"/>
        <w:ind w:left="567" w:hanging="567"/>
        <w:rPr>
          <w:spacing w:val="-4"/>
          <w:szCs w:val="24"/>
        </w:rPr>
      </w:pPr>
      <w:r w:rsidRPr="00055D3C">
        <w:rPr>
          <w:szCs w:val="24"/>
        </w:rPr>
        <w:t xml:space="preserve">Płatność dokonana będzie przelewem na konto wskazane w treści faktury przez Wykonawcę, w terminie do </w:t>
      </w:r>
      <w:r w:rsidRPr="00055D3C">
        <w:rPr>
          <w:bCs/>
          <w:szCs w:val="24"/>
        </w:rPr>
        <w:t>30</w:t>
      </w:r>
      <w:r w:rsidRPr="00055D3C">
        <w:rPr>
          <w:szCs w:val="24"/>
        </w:rPr>
        <w:t xml:space="preserve"> dni kalendarzowych licząc od dnia otrzymania przez Zamawiającego prawidłowo wystawionej przez Wykonawcę faktury. Do faktury winien być załączony Protokół Odbioru, o którym mowa w treści ust. 3. Za dzień zapłaty uważa się dzień obciążenia rachunku bankowego Zamawiającego.</w:t>
      </w:r>
    </w:p>
    <w:p w:rsidR="002531A0" w:rsidRPr="00055D3C" w:rsidRDefault="00AE6E93" w:rsidP="00AE6E93">
      <w:pPr>
        <w:numPr>
          <w:ilvl w:val="0"/>
          <w:numId w:val="1"/>
        </w:numPr>
        <w:tabs>
          <w:tab w:val="clear" w:pos="786"/>
          <w:tab w:val="num" w:pos="567"/>
        </w:tabs>
        <w:spacing w:before="120"/>
        <w:ind w:left="567" w:hanging="567"/>
        <w:rPr>
          <w:szCs w:val="24"/>
        </w:rPr>
      </w:pPr>
      <w:r w:rsidRPr="00055D3C">
        <w:rPr>
          <w:szCs w:val="24"/>
        </w:rPr>
        <w:t>Zamawiający nie wyraża zgody na cesję wierzytelności wynikających z treści postanowień niniejszej umowy.</w:t>
      </w:r>
    </w:p>
    <w:p w:rsidR="00055D3C" w:rsidRDefault="00055D3C" w:rsidP="00055D3C">
      <w:pPr>
        <w:spacing w:before="120"/>
        <w:jc w:val="center"/>
        <w:rPr>
          <w:szCs w:val="24"/>
        </w:rPr>
      </w:pPr>
    </w:p>
    <w:p w:rsidR="00A04C17" w:rsidRDefault="006547A3" w:rsidP="00055D3C">
      <w:pPr>
        <w:spacing w:before="120"/>
        <w:jc w:val="center"/>
        <w:rPr>
          <w:szCs w:val="24"/>
        </w:rPr>
      </w:pPr>
      <w:r w:rsidRPr="00055D3C">
        <w:rPr>
          <w:szCs w:val="24"/>
        </w:rPr>
        <w:t xml:space="preserve">§ </w:t>
      </w:r>
      <w:r w:rsidR="003D455A" w:rsidRPr="00055D3C">
        <w:rPr>
          <w:szCs w:val="24"/>
        </w:rPr>
        <w:t>4</w:t>
      </w:r>
      <w:r w:rsidR="00FD5568" w:rsidRPr="00055D3C">
        <w:rPr>
          <w:szCs w:val="24"/>
        </w:rPr>
        <w:t xml:space="preserve"> </w:t>
      </w:r>
    </w:p>
    <w:p w:rsidR="00055D3C" w:rsidRPr="00055D3C" w:rsidRDefault="00055D3C" w:rsidP="00055D3C">
      <w:pPr>
        <w:spacing w:before="120"/>
        <w:jc w:val="center"/>
        <w:rPr>
          <w:szCs w:val="24"/>
        </w:rPr>
      </w:pPr>
    </w:p>
    <w:p w:rsidR="00DE323D" w:rsidRPr="00055D3C" w:rsidRDefault="00DE323D" w:rsidP="00055D3C">
      <w:pPr>
        <w:spacing w:after="120"/>
        <w:jc w:val="center"/>
        <w:rPr>
          <w:i/>
          <w:szCs w:val="24"/>
        </w:rPr>
      </w:pPr>
      <w:r w:rsidRPr="00055D3C">
        <w:rPr>
          <w:i/>
          <w:szCs w:val="24"/>
        </w:rPr>
        <w:t>Serwis i wsparcie techniczne</w:t>
      </w:r>
      <w:r w:rsidR="00A02E5C" w:rsidRPr="00055D3C">
        <w:rPr>
          <w:i/>
          <w:szCs w:val="24"/>
        </w:rPr>
        <w:t>.</w:t>
      </w:r>
    </w:p>
    <w:p w:rsidR="006900BD" w:rsidRDefault="006278E4" w:rsidP="006900BD">
      <w:pPr>
        <w:pStyle w:val="Wylicz1"/>
        <w:numPr>
          <w:ilvl w:val="0"/>
          <w:numId w:val="2"/>
        </w:numPr>
        <w:tabs>
          <w:tab w:val="clear" w:pos="720"/>
          <w:tab w:val="num" w:pos="426"/>
        </w:tabs>
        <w:ind w:left="426" w:hanging="284"/>
        <w:jc w:val="both"/>
        <w:rPr>
          <w:rFonts w:ascii="Times New Roman" w:hAnsi="Times New Roman"/>
          <w:b w:val="0"/>
          <w:color w:val="auto"/>
          <w:sz w:val="24"/>
          <w:szCs w:val="24"/>
        </w:rPr>
      </w:pPr>
      <w:bookmarkStart w:id="3" w:name="_Hlk5020525"/>
      <w:r w:rsidRPr="00055D3C">
        <w:rPr>
          <w:rFonts w:ascii="Times New Roman" w:hAnsi="Times New Roman"/>
          <w:b w:val="0"/>
          <w:color w:val="auto"/>
          <w:sz w:val="24"/>
          <w:szCs w:val="24"/>
        </w:rPr>
        <w:t xml:space="preserve">Wykonawca zobowiązuje się zapewnić Zamawiającemu wsparcie techniczne i opiekę serwisową  obejmującą przedmiot umowy. </w:t>
      </w:r>
    </w:p>
    <w:p w:rsidR="006900BD" w:rsidRPr="006900BD" w:rsidRDefault="00A04C17" w:rsidP="006900BD">
      <w:pPr>
        <w:pStyle w:val="Wylicz1"/>
        <w:numPr>
          <w:ilvl w:val="0"/>
          <w:numId w:val="2"/>
        </w:numPr>
        <w:tabs>
          <w:tab w:val="clear" w:pos="720"/>
          <w:tab w:val="num" w:pos="426"/>
        </w:tabs>
        <w:ind w:left="426" w:hanging="284"/>
        <w:jc w:val="both"/>
        <w:rPr>
          <w:rFonts w:ascii="Times New Roman" w:hAnsi="Times New Roman"/>
          <w:b w:val="0"/>
          <w:color w:val="auto"/>
          <w:sz w:val="24"/>
          <w:szCs w:val="24"/>
        </w:rPr>
      </w:pPr>
      <w:r w:rsidRPr="006900BD">
        <w:rPr>
          <w:rFonts w:ascii="Times New Roman" w:hAnsi="Times New Roman"/>
          <w:b w:val="0"/>
          <w:color w:val="auto"/>
          <w:sz w:val="24"/>
          <w:szCs w:val="24"/>
        </w:rPr>
        <w:t xml:space="preserve">Usługi serwisowe </w:t>
      </w:r>
      <w:r w:rsidR="00A02E5C" w:rsidRPr="006900BD">
        <w:rPr>
          <w:rFonts w:ascii="Times New Roman" w:hAnsi="Times New Roman"/>
          <w:b w:val="0"/>
          <w:color w:val="auto"/>
          <w:sz w:val="24"/>
          <w:szCs w:val="24"/>
        </w:rPr>
        <w:t>obejmujące</w:t>
      </w:r>
      <w:r w:rsidR="00D33CB9" w:rsidRPr="006900BD">
        <w:rPr>
          <w:rFonts w:ascii="Times New Roman" w:hAnsi="Times New Roman"/>
          <w:b w:val="0"/>
          <w:color w:val="auto"/>
          <w:sz w:val="24"/>
          <w:szCs w:val="24"/>
        </w:rPr>
        <w:t xml:space="preserve"> </w:t>
      </w:r>
      <w:r w:rsidR="00A02E5C" w:rsidRPr="006900BD">
        <w:rPr>
          <w:rFonts w:ascii="Times New Roman" w:hAnsi="Times New Roman"/>
          <w:b w:val="0"/>
          <w:color w:val="auto"/>
          <w:sz w:val="24"/>
          <w:szCs w:val="24"/>
        </w:rPr>
        <w:t>p</w:t>
      </w:r>
      <w:r w:rsidR="00D33CB9" w:rsidRPr="006900BD">
        <w:rPr>
          <w:rFonts w:ascii="Times New Roman" w:hAnsi="Times New Roman"/>
          <w:b w:val="0"/>
          <w:color w:val="auto"/>
          <w:sz w:val="24"/>
          <w:szCs w:val="24"/>
        </w:rPr>
        <w:t xml:space="preserve">rzedmiot </w:t>
      </w:r>
      <w:r w:rsidR="00A02E5C" w:rsidRPr="006900BD">
        <w:rPr>
          <w:rFonts w:ascii="Times New Roman" w:hAnsi="Times New Roman"/>
          <w:b w:val="0"/>
          <w:color w:val="auto"/>
          <w:sz w:val="24"/>
          <w:szCs w:val="24"/>
        </w:rPr>
        <w:t>u</w:t>
      </w:r>
      <w:r w:rsidR="00D33CB9" w:rsidRPr="006900BD">
        <w:rPr>
          <w:rFonts w:ascii="Times New Roman" w:hAnsi="Times New Roman"/>
          <w:b w:val="0"/>
          <w:color w:val="auto"/>
          <w:sz w:val="24"/>
          <w:szCs w:val="24"/>
        </w:rPr>
        <w:t xml:space="preserve">mowy </w:t>
      </w:r>
      <w:r w:rsidRPr="006900BD">
        <w:rPr>
          <w:rFonts w:ascii="Times New Roman" w:hAnsi="Times New Roman"/>
          <w:b w:val="0"/>
          <w:color w:val="auto"/>
          <w:sz w:val="24"/>
          <w:szCs w:val="24"/>
        </w:rPr>
        <w:t xml:space="preserve">świadczone </w:t>
      </w:r>
      <w:r w:rsidR="009C1652" w:rsidRPr="006900BD">
        <w:rPr>
          <w:rFonts w:ascii="Times New Roman" w:hAnsi="Times New Roman"/>
          <w:b w:val="0"/>
          <w:color w:val="auto"/>
          <w:sz w:val="24"/>
          <w:szCs w:val="24"/>
        </w:rPr>
        <w:t xml:space="preserve">będą </w:t>
      </w:r>
      <w:r w:rsidRPr="006900BD">
        <w:rPr>
          <w:rFonts w:ascii="Times New Roman" w:hAnsi="Times New Roman"/>
          <w:b w:val="0"/>
          <w:color w:val="auto"/>
          <w:sz w:val="24"/>
          <w:szCs w:val="24"/>
        </w:rPr>
        <w:t>w języku polskim.</w:t>
      </w:r>
      <w:bookmarkEnd w:id="3"/>
    </w:p>
    <w:p w:rsidR="006900BD" w:rsidRPr="006900BD" w:rsidRDefault="009C1652" w:rsidP="006900BD">
      <w:pPr>
        <w:pStyle w:val="Wylicz1"/>
        <w:numPr>
          <w:ilvl w:val="0"/>
          <w:numId w:val="2"/>
        </w:numPr>
        <w:tabs>
          <w:tab w:val="clear" w:pos="720"/>
          <w:tab w:val="num" w:pos="426"/>
        </w:tabs>
        <w:ind w:left="426" w:hanging="284"/>
        <w:jc w:val="both"/>
        <w:rPr>
          <w:rFonts w:ascii="Times New Roman" w:hAnsi="Times New Roman"/>
          <w:b w:val="0"/>
          <w:color w:val="auto"/>
          <w:sz w:val="24"/>
          <w:szCs w:val="24"/>
        </w:rPr>
      </w:pPr>
      <w:r w:rsidRPr="006900BD">
        <w:rPr>
          <w:rFonts w:ascii="Times New Roman" w:hAnsi="Times New Roman"/>
          <w:b w:val="0"/>
          <w:color w:val="auto"/>
          <w:sz w:val="24"/>
          <w:szCs w:val="24"/>
        </w:rPr>
        <w:t xml:space="preserve">Umawiające się strony zgodnie przyjmują, że </w:t>
      </w:r>
      <w:r w:rsidR="00A04C17" w:rsidRPr="006900BD">
        <w:rPr>
          <w:rFonts w:ascii="Times New Roman" w:hAnsi="Times New Roman"/>
          <w:b w:val="0"/>
          <w:color w:val="auto"/>
          <w:sz w:val="24"/>
          <w:szCs w:val="24"/>
        </w:rPr>
        <w:t xml:space="preserve">Zamawiający może zgłaszać </w:t>
      </w:r>
      <w:r w:rsidR="00372939" w:rsidRPr="006900BD">
        <w:rPr>
          <w:rFonts w:ascii="Times New Roman" w:hAnsi="Times New Roman"/>
          <w:b w:val="0"/>
          <w:color w:val="auto"/>
          <w:sz w:val="24"/>
          <w:szCs w:val="24"/>
        </w:rPr>
        <w:t xml:space="preserve">Wykonawcy </w:t>
      </w:r>
      <w:r w:rsidR="00A04C17" w:rsidRPr="006900BD">
        <w:rPr>
          <w:rFonts w:ascii="Times New Roman" w:hAnsi="Times New Roman"/>
          <w:b w:val="0"/>
          <w:color w:val="auto"/>
          <w:sz w:val="24"/>
          <w:szCs w:val="24"/>
        </w:rPr>
        <w:t xml:space="preserve">nieprawidłowe działanie </w:t>
      </w:r>
      <w:r w:rsidR="00A02E5C" w:rsidRPr="006900BD">
        <w:rPr>
          <w:rFonts w:ascii="Times New Roman" w:hAnsi="Times New Roman"/>
          <w:b w:val="0"/>
          <w:color w:val="auto"/>
          <w:sz w:val="24"/>
          <w:szCs w:val="24"/>
        </w:rPr>
        <w:t>p</w:t>
      </w:r>
      <w:r w:rsidR="00D33CB9" w:rsidRPr="006900BD">
        <w:rPr>
          <w:rFonts w:ascii="Times New Roman" w:hAnsi="Times New Roman"/>
          <w:b w:val="0"/>
          <w:color w:val="auto"/>
          <w:sz w:val="24"/>
          <w:szCs w:val="24"/>
        </w:rPr>
        <w:t xml:space="preserve">rzedmiotu </w:t>
      </w:r>
      <w:r w:rsidR="00A02E5C" w:rsidRPr="006900BD">
        <w:rPr>
          <w:rFonts w:ascii="Times New Roman" w:hAnsi="Times New Roman"/>
          <w:b w:val="0"/>
          <w:color w:val="auto"/>
          <w:sz w:val="24"/>
          <w:szCs w:val="24"/>
        </w:rPr>
        <w:t>u</w:t>
      </w:r>
      <w:r w:rsidR="00D33CB9" w:rsidRPr="006900BD">
        <w:rPr>
          <w:rFonts w:ascii="Times New Roman" w:hAnsi="Times New Roman"/>
          <w:b w:val="0"/>
          <w:color w:val="auto"/>
          <w:sz w:val="24"/>
          <w:szCs w:val="24"/>
        </w:rPr>
        <w:t>mowy</w:t>
      </w:r>
      <w:r w:rsidR="00A04C17" w:rsidRPr="006900BD">
        <w:rPr>
          <w:rFonts w:ascii="Times New Roman" w:hAnsi="Times New Roman"/>
          <w:b w:val="0"/>
          <w:color w:val="auto"/>
          <w:sz w:val="24"/>
          <w:szCs w:val="24"/>
        </w:rPr>
        <w:t xml:space="preserve"> </w:t>
      </w:r>
      <w:r w:rsidR="00A02E5C" w:rsidRPr="006900BD">
        <w:rPr>
          <w:rFonts w:ascii="Times New Roman" w:hAnsi="Times New Roman"/>
          <w:b w:val="0"/>
          <w:color w:val="auto"/>
          <w:sz w:val="24"/>
          <w:szCs w:val="24"/>
        </w:rPr>
        <w:t xml:space="preserve">droga </w:t>
      </w:r>
      <w:r w:rsidR="00ED3096" w:rsidRPr="006900BD">
        <w:rPr>
          <w:rFonts w:ascii="Times New Roman" w:hAnsi="Times New Roman"/>
          <w:b w:val="0"/>
          <w:color w:val="auto"/>
          <w:sz w:val="24"/>
          <w:szCs w:val="24"/>
        </w:rPr>
        <w:t>telefoniczn</w:t>
      </w:r>
      <w:r w:rsidR="00A02E5C" w:rsidRPr="006900BD">
        <w:rPr>
          <w:rFonts w:ascii="Times New Roman" w:hAnsi="Times New Roman"/>
          <w:b w:val="0"/>
          <w:color w:val="auto"/>
          <w:sz w:val="24"/>
          <w:szCs w:val="24"/>
        </w:rPr>
        <w:t>ą</w:t>
      </w:r>
      <w:r w:rsidR="00ED3096" w:rsidRPr="006900BD">
        <w:rPr>
          <w:rFonts w:ascii="Times New Roman" w:hAnsi="Times New Roman"/>
          <w:b w:val="0"/>
          <w:color w:val="auto"/>
          <w:sz w:val="24"/>
          <w:szCs w:val="24"/>
        </w:rPr>
        <w:t xml:space="preserve"> lub </w:t>
      </w:r>
      <w:r w:rsidR="00372939" w:rsidRPr="006900BD">
        <w:rPr>
          <w:rFonts w:ascii="Times New Roman" w:hAnsi="Times New Roman"/>
          <w:b w:val="0"/>
          <w:color w:val="auto"/>
          <w:sz w:val="24"/>
          <w:szCs w:val="24"/>
        </w:rPr>
        <w:t xml:space="preserve">za pośrednictwem </w:t>
      </w:r>
      <w:r w:rsidR="00ED3096" w:rsidRPr="006900BD">
        <w:rPr>
          <w:rFonts w:ascii="Times New Roman" w:hAnsi="Times New Roman"/>
          <w:b w:val="0"/>
          <w:color w:val="auto"/>
          <w:sz w:val="24"/>
          <w:szCs w:val="24"/>
        </w:rPr>
        <w:t>poczt</w:t>
      </w:r>
      <w:r w:rsidR="00372939" w:rsidRPr="006900BD">
        <w:rPr>
          <w:rFonts w:ascii="Times New Roman" w:hAnsi="Times New Roman"/>
          <w:b w:val="0"/>
          <w:color w:val="auto"/>
          <w:sz w:val="24"/>
          <w:szCs w:val="24"/>
        </w:rPr>
        <w:t>y</w:t>
      </w:r>
      <w:r w:rsidR="00ED3096" w:rsidRPr="006900BD">
        <w:rPr>
          <w:rFonts w:ascii="Times New Roman" w:hAnsi="Times New Roman"/>
          <w:b w:val="0"/>
          <w:color w:val="auto"/>
          <w:sz w:val="24"/>
          <w:szCs w:val="24"/>
        </w:rPr>
        <w:t xml:space="preserve"> elektroniczn</w:t>
      </w:r>
      <w:r w:rsidR="00372939" w:rsidRPr="006900BD">
        <w:rPr>
          <w:rFonts w:ascii="Times New Roman" w:hAnsi="Times New Roman"/>
          <w:b w:val="0"/>
          <w:color w:val="auto"/>
          <w:sz w:val="24"/>
          <w:szCs w:val="24"/>
        </w:rPr>
        <w:t xml:space="preserve">ej, na zasadach określonych w treści § </w:t>
      </w:r>
      <w:r w:rsidR="00FF4908" w:rsidRPr="006900BD">
        <w:rPr>
          <w:rFonts w:ascii="Times New Roman" w:hAnsi="Times New Roman"/>
          <w:b w:val="0"/>
          <w:color w:val="auto"/>
          <w:sz w:val="24"/>
          <w:szCs w:val="24"/>
        </w:rPr>
        <w:t>7</w:t>
      </w:r>
      <w:r w:rsidR="006900BD" w:rsidRPr="006900BD">
        <w:rPr>
          <w:rFonts w:ascii="Times New Roman" w:hAnsi="Times New Roman"/>
          <w:b w:val="0"/>
          <w:color w:val="auto"/>
          <w:sz w:val="24"/>
          <w:szCs w:val="24"/>
        </w:rPr>
        <w:t>.</w:t>
      </w:r>
      <w:r w:rsidR="001A26E2" w:rsidRPr="006900BD">
        <w:rPr>
          <w:rFonts w:ascii="Times New Roman" w:hAnsi="Times New Roman"/>
          <w:b w:val="0"/>
          <w:color w:val="auto"/>
          <w:sz w:val="24"/>
          <w:szCs w:val="24"/>
        </w:rPr>
        <w:t xml:space="preserve">                                                                                                              </w:t>
      </w:r>
      <w:r w:rsidR="00372939" w:rsidRPr="006900BD">
        <w:rPr>
          <w:rFonts w:ascii="Times New Roman" w:hAnsi="Times New Roman"/>
          <w:b w:val="0"/>
          <w:color w:val="auto"/>
          <w:sz w:val="24"/>
          <w:szCs w:val="24"/>
        </w:rPr>
        <w:t xml:space="preserve"> </w:t>
      </w:r>
    </w:p>
    <w:p w:rsidR="006900BD" w:rsidRPr="006900BD" w:rsidRDefault="00A04C17" w:rsidP="006900BD">
      <w:pPr>
        <w:pStyle w:val="Wylicz1"/>
        <w:numPr>
          <w:ilvl w:val="0"/>
          <w:numId w:val="2"/>
        </w:numPr>
        <w:tabs>
          <w:tab w:val="clear" w:pos="720"/>
          <w:tab w:val="num" w:pos="426"/>
        </w:tabs>
        <w:ind w:left="426" w:hanging="284"/>
        <w:jc w:val="both"/>
        <w:rPr>
          <w:rFonts w:ascii="Times New Roman" w:hAnsi="Times New Roman"/>
          <w:b w:val="0"/>
          <w:color w:val="auto"/>
          <w:sz w:val="24"/>
          <w:szCs w:val="24"/>
        </w:rPr>
      </w:pPr>
      <w:r w:rsidRPr="006900BD">
        <w:rPr>
          <w:rFonts w:ascii="Times New Roman" w:hAnsi="Times New Roman"/>
          <w:b w:val="0"/>
          <w:color w:val="auto"/>
          <w:sz w:val="24"/>
          <w:szCs w:val="24"/>
        </w:rPr>
        <w:t>Czas reakcji na zgłoszenie</w:t>
      </w:r>
      <w:r w:rsidR="00372939" w:rsidRPr="006900BD">
        <w:rPr>
          <w:rFonts w:ascii="Times New Roman" w:hAnsi="Times New Roman"/>
          <w:b w:val="0"/>
          <w:color w:val="auto"/>
          <w:sz w:val="24"/>
          <w:szCs w:val="24"/>
        </w:rPr>
        <w:t>, o którym mowa w ust.</w:t>
      </w:r>
      <w:r w:rsidR="00FC3B19" w:rsidRPr="006900BD">
        <w:rPr>
          <w:rFonts w:ascii="Times New Roman" w:hAnsi="Times New Roman"/>
          <w:b w:val="0"/>
          <w:color w:val="auto"/>
          <w:sz w:val="24"/>
          <w:szCs w:val="24"/>
        </w:rPr>
        <w:t xml:space="preserve"> 3 </w:t>
      </w:r>
      <w:r w:rsidRPr="006900BD">
        <w:rPr>
          <w:rFonts w:ascii="Times New Roman" w:hAnsi="Times New Roman"/>
          <w:b w:val="0"/>
          <w:color w:val="auto"/>
          <w:sz w:val="24"/>
          <w:szCs w:val="24"/>
        </w:rPr>
        <w:t xml:space="preserve">wynosi nie dłużej niż </w:t>
      </w:r>
      <w:r w:rsidR="00D33CB9" w:rsidRPr="006900BD">
        <w:rPr>
          <w:rFonts w:ascii="Times New Roman" w:hAnsi="Times New Roman"/>
          <w:b w:val="0"/>
          <w:color w:val="auto"/>
          <w:sz w:val="24"/>
          <w:szCs w:val="24"/>
        </w:rPr>
        <w:t>1 dzień</w:t>
      </w:r>
      <w:r w:rsidR="0066485C" w:rsidRPr="006900BD">
        <w:rPr>
          <w:rFonts w:ascii="Times New Roman" w:hAnsi="Times New Roman"/>
          <w:b w:val="0"/>
          <w:color w:val="auto"/>
          <w:sz w:val="24"/>
          <w:szCs w:val="24"/>
        </w:rPr>
        <w:t xml:space="preserve"> </w:t>
      </w:r>
      <w:r w:rsidR="00732F69" w:rsidRPr="006900BD">
        <w:rPr>
          <w:rFonts w:ascii="Times New Roman" w:hAnsi="Times New Roman"/>
          <w:b w:val="0"/>
          <w:color w:val="auto"/>
          <w:sz w:val="24"/>
          <w:szCs w:val="24"/>
        </w:rPr>
        <w:t>robocz</w:t>
      </w:r>
      <w:r w:rsidR="00D33CB9" w:rsidRPr="006900BD">
        <w:rPr>
          <w:rFonts w:ascii="Times New Roman" w:hAnsi="Times New Roman"/>
          <w:b w:val="0"/>
          <w:color w:val="auto"/>
          <w:sz w:val="24"/>
          <w:szCs w:val="24"/>
        </w:rPr>
        <w:t>y (NBD)</w:t>
      </w:r>
      <w:r w:rsidR="00732F69" w:rsidRPr="006900BD">
        <w:rPr>
          <w:rFonts w:ascii="Times New Roman" w:hAnsi="Times New Roman"/>
          <w:b w:val="0"/>
          <w:color w:val="auto"/>
          <w:sz w:val="24"/>
          <w:szCs w:val="24"/>
        </w:rPr>
        <w:t xml:space="preserve"> </w:t>
      </w:r>
      <w:r w:rsidR="00372939" w:rsidRPr="006900BD">
        <w:rPr>
          <w:rFonts w:ascii="Times New Roman" w:hAnsi="Times New Roman"/>
          <w:b w:val="0"/>
          <w:color w:val="auto"/>
          <w:sz w:val="24"/>
          <w:szCs w:val="24"/>
        </w:rPr>
        <w:t xml:space="preserve">licząc </w:t>
      </w:r>
      <w:r w:rsidRPr="006900BD">
        <w:rPr>
          <w:rFonts w:ascii="Times New Roman" w:hAnsi="Times New Roman"/>
          <w:b w:val="0"/>
          <w:color w:val="auto"/>
          <w:sz w:val="24"/>
          <w:szCs w:val="24"/>
        </w:rPr>
        <w:t xml:space="preserve">od </w:t>
      </w:r>
      <w:r w:rsidR="00372939" w:rsidRPr="006900BD">
        <w:rPr>
          <w:rFonts w:ascii="Times New Roman" w:hAnsi="Times New Roman"/>
          <w:b w:val="0"/>
          <w:color w:val="auto"/>
          <w:sz w:val="24"/>
          <w:szCs w:val="24"/>
        </w:rPr>
        <w:t xml:space="preserve">chwili </w:t>
      </w:r>
      <w:r w:rsidRPr="006900BD">
        <w:rPr>
          <w:rFonts w:ascii="Times New Roman" w:hAnsi="Times New Roman"/>
          <w:b w:val="0"/>
          <w:color w:val="auto"/>
          <w:sz w:val="24"/>
          <w:szCs w:val="24"/>
        </w:rPr>
        <w:t>jego zgłoszenia.</w:t>
      </w:r>
    </w:p>
    <w:p w:rsidR="006900BD" w:rsidRDefault="009F5D5B" w:rsidP="006900BD">
      <w:pPr>
        <w:pStyle w:val="Wylicz1"/>
        <w:numPr>
          <w:ilvl w:val="0"/>
          <w:numId w:val="2"/>
        </w:numPr>
        <w:tabs>
          <w:tab w:val="clear" w:pos="720"/>
          <w:tab w:val="num" w:pos="426"/>
        </w:tabs>
        <w:ind w:left="426" w:hanging="284"/>
        <w:jc w:val="both"/>
        <w:rPr>
          <w:rFonts w:ascii="Times New Roman" w:hAnsi="Times New Roman"/>
          <w:b w:val="0"/>
          <w:color w:val="auto"/>
          <w:sz w:val="24"/>
          <w:szCs w:val="24"/>
        </w:rPr>
      </w:pPr>
      <w:r w:rsidRPr="006900BD">
        <w:rPr>
          <w:rFonts w:ascii="Times New Roman" w:hAnsi="Times New Roman"/>
          <w:b w:val="0"/>
          <w:color w:val="auto"/>
          <w:sz w:val="24"/>
          <w:szCs w:val="24"/>
        </w:rPr>
        <w:t xml:space="preserve">Wsparcie </w:t>
      </w:r>
      <w:r w:rsidR="00A04C17" w:rsidRPr="006900BD">
        <w:rPr>
          <w:rFonts w:ascii="Times New Roman" w:hAnsi="Times New Roman"/>
          <w:b w:val="0"/>
          <w:color w:val="auto"/>
          <w:sz w:val="24"/>
          <w:szCs w:val="24"/>
        </w:rPr>
        <w:t xml:space="preserve">techniczne </w:t>
      </w:r>
      <w:r w:rsidRPr="006900BD">
        <w:rPr>
          <w:rFonts w:ascii="Times New Roman" w:hAnsi="Times New Roman"/>
          <w:b w:val="0"/>
          <w:color w:val="auto"/>
          <w:sz w:val="24"/>
          <w:szCs w:val="24"/>
        </w:rPr>
        <w:t xml:space="preserve">może </w:t>
      </w:r>
      <w:r w:rsidR="00A04C17" w:rsidRPr="006900BD">
        <w:rPr>
          <w:rFonts w:ascii="Times New Roman" w:hAnsi="Times New Roman"/>
          <w:b w:val="0"/>
          <w:color w:val="auto"/>
          <w:sz w:val="24"/>
          <w:szCs w:val="24"/>
        </w:rPr>
        <w:t xml:space="preserve">być przeprowadzone </w:t>
      </w:r>
      <w:r w:rsidR="00103136" w:rsidRPr="006900BD">
        <w:rPr>
          <w:rFonts w:ascii="Times New Roman" w:hAnsi="Times New Roman"/>
          <w:b w:val="0"/>
          <w:color w:val="auto"/>
          <w:sz w:val="24"/>
          <w:szCs w:val="24"/>
        </w:rPr>
        <w:t>przez</w:t>
      </w:r>
      <w:r w:rsidR="00A04C17" w:rsidRPr="006900BD">
        <w:rPr>
          <w:rFonts w:ascii="Times New Roman" w:hAnsi="Times New Roman"/>
          <w:b w:val="0"/>
          <w:color w:val="auto"/>
          <w:sz w:val="24"/>
          <w:szCs w:val="24"/>
        </w:rPr>
        <w:t xml:space="preserve"> Wykonawc</w:t>
      </w:r>
      <w:r w:rsidR="00103136" w:rsidRPr="006900BD">
        <w:rPr>
          <w:rFonts w:ascii="Times New Roman" w:hAnsi="Times New Roman"/>
          <w:b w:val="0"/>
          <w:color w:val="auto"/>
          <w:sz w:val="24"/>
          <w:szCs w:val="24"/>
        </w:rPr>
        <w:t>ę</w:t>
      </w:r>
      <w:r w:rsidR="00A04C17" w:rsidRPr="006900BD">
        <w:rPr>
          <w:rFonts w:ascii="Times New Roman" w:hAnsi="Times New Roman"/>
          <w:b w:val="0"/>
          <w:color w:val="auto"/>
          <w:sz w:val="24"/>
          <w:szCs w:val="24"/>
        </w:rPr>
        <w:t xml:space="preserve"> osobiście, telefonicznie lub drogą elektroniczną</w:t>
      </w:r>
      <w:r w:rsidR="00E2678D" w:rsidRPr="006900BD">
        <w:rPr>
          <w:rFonts w:ascii="Times New Roman" w:hAnsi="Times New Roman"/>
          <w:b w:val="0"/>
          <w:color w:val="auto"/>
          <w:sz w:val="24"/>
          <w:szCs w:val="24"/>
        </w:rPr>
        <w:t xml:space="preserve"> (</w:t>
      </w:r>
      <w:r w:rsidR="00103136" w:rsidRPr="006900BD">
        <w:rPr>
          <w:rFonts w:ascii="Times New Roman" w:hAnsi="Times New Roman"/>
          <w:b w:val="0"/>
          <w:color w:val="auto"/>
          <w:sz w:val="24"/>
          <w:szCs w:val="24"/>
        </w:rPr>
        <w:t xml:space="preserve">np.: </w:t>
      </w:r>
      <w:r w:rsidR="00E2678D" w:rsidRPr="006900BD">
        <w:rPr>
          <w:rFonts w:ascii="Times New Roman" w:hAnsi="Times New Roman"/>
          <w:b w:val="0"/>
          <w:color w:val="auto"/>
          <w:sz w:val="24"/>
          <w:szCs w:val="24"/>
        </w:rPr>
        <w:t>pocztą elektroniczną e-mail, poprzez oprogramowanie obsługi zdalnej lub komunikatory głosowe)</w:t>
      </w:r>
      <w:r w:rsidR="006278E4" w:rsidRPr="006900BD">
        <w:rPr>
          <w:rFonts w:ascii="Times New Roman" w:hAnsi="Times New Roman"/>
          <w:b w:val="0"/>
          <w:color w:val="auto"/>
          <w:sz w:val="24"/>
          <w:szCs w:val="24"/>
        </w:rPr>
        <w:t xml:space="preserve"> i nie będzie wiązało się z</w:t>
      </w:r>
      <w:r w:rsidR="003C2669" w:rsidRPr="006900BD">
        <w:rPr>
          <w:rFonts w:ascii="Times New Roman" w:hAnsi="Times New Roman"/>
          <w:b w:val="0"/>
          <w:color w:val="auto"/>
          <w:sz w:val="24"/>
          <w:szCs w:val="24"/>
        </w:rPr>
        <w:t> </w:t>
      </w:r>
      <w:r w:rsidR="006278E4" w:rsidRPr="006900BD">
        <w:rPr>
          <w:rFonts w:ascii="Times New Roman" w:hAnsi="Times New Roman"/>
          <w:b w:val="0"/>
          <w:color w:val="auto"/>
          <w:sz w:val="24"/>
          <w:szCs w:val="24"/>
        </w:rPr>
        <w:t>ponoszeniem przez Zamawiającego jakichkolwiek</w:t>
      </w:r>
      <w:r w:rsidR="00E2678D" w:rsidRPr="006900BD">
        <w:rPr>
          <w:rFonts w:ascii="Times New Roman" w:hAnsi="Times New Roman"/>
          <w:b w:val="0"/>
          <w:color w:val="auto"/>
          <w:sz w:val="24"/>
          <w:szCs w:val="24"/>
        </w:rPr>
        <w:t xml:space="preserve"> dodatkowych kosztów</w:t>
      </w:r>
      <w:r w:rsidR="00A04C17" w:rsidRPr="006900BD">
        <w:rPr>
          <w:rFonts w:ascii="Times New Roman" w:hAnsi="Times New Roman"/>
          <w:b w:val="0"/>
          <w:color w:val="auto"/>
          <w:sz w:val="24"/>
          <w:szCs w:val="24"/>
        </w:rPr>
        <w:t>.</w:t>
      </w:r>
    </w:p>
    <w:p w:rsidR="001716FF" w:rsidRPr="006900BD" w:rsidRDefault="00A04C17" w:rsidP="006900BD">
      <w:pPr>
        <w:pStyle w:val="Wylicz1"/>
        <w:numPr>
          <w:ilvl w:val="0"/>
          <w:numId w:val="2"/>
        </w:numPr>
        <w:tabs>
          <w:tab w:val="clear" w:pos="720"/>
          <w:tab w:val="num" w:pos="426"/>
        </w:tabs>
        <w:ind w:left="426" w:hanging="284"/>
        <w:jc w:val="both"/>
        <w:rPr>
          <w:rFonts w:ascii="Times New Roman" w:hAnsi="Times New Roman"/>
          <w:b w:val="0"/>
          <w:color w:val="auto"/>
          <w:sz w:val="24"/>
          <w:szCs w:val="24"/>
        </w:rPr>
      </w:pPr>
      <w:r w:rsidRPr="006900BD">
        <w:rPr>
          <w:rFonts w:ascii="Times New Roman" w:hAnsi="Times New Roman"/>
          <w:b w:val="0"/>
          <w:color w:val="auto"/>
          <w:sz w:val="24"/>
          <w:szCs w:val="24"/>
        </w:rPr>
        <w:t xml:space="preserve">W ramach świadczonego serwisu Wykonawca zapewni </w:t>
      </w:r>
      <w:r w:rsidR="006278E4" w:rsidRPr="006900BD">
        <w:rPr>
          <w:rFonts w:ascii="Times New Roman" w:hAnsi="Times New Roman"/>
          <w:b w:val="0"/>
          <w:color w:val="auto"/>
          <w:sz w:val="24"/>
          <w:szCs w:val="24"/>
        </w:rPr>
        <w:t xml:space="preserve">Zamawiającemu </w:t>
      </w:r>
      <w:r w:rsidRPr="006900BD">
        <w:rPr>
          <w:rFonts w:ascii="Times New Roman" w:hAnsi="Times New Roman"/>
          <w:b w:val="0"/>
          <w:color w:val="auto"/>
          <w:sz w:val="24"/>
          <w:szCs w:val="24"/>
        </w:rPr>
        <w:t>dostęp do portali internetowych producenta oprogramowania</w:t>
      </w:r>
      <w:r w:rsidR="009C1652" w:rsidRPr="006900BD">
        <w:rPr>
          <w:rFonts w:ascii="Times New Roman" w:hAnsi="Times New Roman"/>
          <w:b w:val="0"/>
          <w:color w:val="auto"/>
          <w:sz w:val="24"/>
          <w:szCs w:val="24"/>
        </w:rPr>
        <w:t>,</w:t>
      </w:r>
      <w:r w:rsidRPr="006900BD">
        <w:rPr>
          <w:rFonts w:ascii="Times New Roman" w:hAnsi="Times New Roman"/>
          <w:b w:val="0"/>
          <w:color w:val="auto"/>
          <w:sz w:val="24"/>
          <w:szCs w:val="24"/>
        </w:rPr>
        <w:t xml:space="preserve"> zawierających narzę</w:t>
      </w:r>
      <w:r w:rsidR="006278E4" w:rsidRPr="006900BD">
        <w:rPr>
          <w:rFonts w:ascii="Times New Roman" w:hAnsi="Times New Roman"/>
          <w:b w:val="0"/>
          <w:color w:val="auto"/>
          <w:sz w:val="24"/>
          <w:szCs w:val="24"/>
        </w:rPr>
        <w:t>dzia wsparcia elektronicznego. N</w:t>
      </w:r>
      <w:r w:rsidRPr="006900BD">
        <w:rPr>
          <w:rFonts w:ascii="Times New Roman" w:hAnsi="Times New Roman"/>
          <w:b w:val="0"/>
          <w:color w:val="auto"/>
          <w:sz w:val="24"/>
          <w:szCs w:val="24"/>
        </w:rPr>
        <w:t>arzędzia</w:t>
      </w:r>
      <w:r w:rsidR="006278E4" w:rsidRPr="006900BD">
        <w:rPr>
          <w:rFonts w:ascii="Times New Roman" w:hAnsi="Times New Roman"/>
          <w:b w:val="0"/>
          <w:color w:val="auto"/>
          <w:sz w:val="24"/>
          <w:szCs w:val="24"/>
        </w:rPr>
        <w:t xml:space="preserve">, o których mowa </w:t>
      </w:r>
      <w:r w:rsidR="00FC3B19" w:rsidRPr="006900BD">
        <w:rPr>
          <w:rFonts w:ascii="Times New Roman" w:hAnsi="Times New Roman"/>
          <w:b w:val="0"/>
          <w:color w:val="auto"/>
          <w:sz w:val="24"/>
          <w:szCs w:val="24"/>
        </w:rPr>
        <w:t xml:space="preserve">w zd. 1 </w:t>
      </w:r>
      <w:r w:rsidRPr="006900BD">
        <w:rPr>
          <w:rFonts w:ascii="Times New Roman" w:hAnsi="Times New Roman"/>
          <w:b w:val="0"/>
          <w:color w:val="auto"/>
          <w:sz w:val="24"/>
          <w:szCs w:val="24"/>
        </w:rPr>
        <w:t>muszą</w:t>
      </w:r>
      <w:r w:rsidR="006278E4" w:rsidRPr="006900BD">
        <w:rPr>
          <w:rFonts w:ascii="Times New Roman" w:hAnsi="Times New Roman"/>
          <w:b w:val="0"/>
          <w:color w:val="auto"/>
          <w:sz w:val="24"/>
          <w:szCs w:val="24"/>
        </w:rPr>
        <w:t xml:space="preserve"> </w:t>
      </w:r>
      <w:r w:rsidRPr="006900BD">
        <w:rPr>
          <w:rFonts w:ascii="Times New Roman" w:hAnsi="Times New Roman"/>
          <w:b w:val="0"/>
          <w:color w:val="auto"/>
          <w:sz w:val="24"/>
          <w:szCs w:val="24"/>
        </w:rPr>
        <w:t>umożliwiać</w:t>
      </w:r>
      <w:r w:rsidR="00732F69" w:rsidRPr="006900BD">
        <w:rPr>
          <w:rFonts w:ascii="Times New Roman" w:hAnsi="Times New Roman"/>
          <w:b w:val="0"/>
          <w:color w:val="auto"/>
          <w:sz w:val="24"/>
          <w:szCs w:val="24"/>
        </w:rPr>
        <w:t xml:space="preserve"> </w:t>
      </w:r>
      <w:r w:rsidR="006278E4" w:rsidRPr="006900BD">
        <w:rPr>
          <w:rFonts w:ascii="Times New Roman" w:hAnsi="Times New Roman"/>
          <w:b w:val="0"/>
          <w:color w:val="auto"/>
          <w:sz w:val="24"/>
          <w:szCs w:val="24"/>
        </w:rPr>
        <w:t xml:space="preserve">Zamawiającemu </w:t>
      </w:r>
      <w:r w:rsidRPr="006900BD">
        <w:rPr>
          <w:rFonts w:ascii="Times New Roman" w:hAnsi="Times New Roman"/>
          <w:b w:val="0"/>
          <w:color w:val="auto"/>
          <w:sz w:val="24"/>
          <w:szCs w:val="24"/>
        </w:rPr>
        <w:t>pobieranie poprawek i nowych wersji oprogramowania objętego serwisem</w:t>
      </w:r>
      <w:r w:rsidR="009C1652" w:rsidRPr="006900BD">
        <w:rPr>
          <w:rFonts w:ascii="Times New Roman" w:hAnsi="Times New Roman"/>
          <w:b w:val="0"/>
          <w:color w:val="auto"/>
          <w:sz w:val="24"/>
          <w:szCs w:val="24"/>
        </w:rPr>
        <w:t xml:space="preserve"> przynajmniej przez okres 3 lat licząc od dnia zawarcia umowy</w:t>
      </w:r>
      <w:r w:rsidRPr="006900BD">
        <w:rPr>
          <w:rFonts w:ascii="Times New Roman" w:hAnsi="Times New Roman"/>
          <w:b w:val="0"/>
          <w:color w:val="auto"/>
          <w:sz w:val="24"/>
          <w:szCs w:val="24"/>
        </w:rPr>
        <w:t>.</w:t>
      </w:r>
    </w:p>
    <w:p w:rsidR="006278E4" w:rsidRPr="00055D3C" w:rsidRDefault="006278E4" w:rsidP="00055D3C">
      <w:pPr>
        <w:spacing w:before="120"/>
        <w:jc w:val="center"/>
        <w:rPr>
          <w:b/>
          <w:szCs w:val="24"/>
        </w:rPr>
      </w:pPr>
    </w:p>
    <w:p w:rsidR="00FC03ED" w:rsidRDefault="00FC03ED" w:rsidP="00055D3C">
      <w:pPr>
        <w:spacing w:before="120"/>
        <w:jc w:val="center"/>
        <w:rPr>
          <w:szCs w:val="24"/>
        </w:rPr>
      </w:pPr>
    </w:p>
    <w:p w:rsidR="00FC03ED" w:rsidRDefault="00FC03ED" w:rsidP="00055D3C">
      <w:pPr>
        <w:spacing w:before="120"/>
        <w:jc w:val="center"/>
        <w:rPr>
          <w:szCs w:val="24"/>
        </w:rPr>
      </w:pPr>
    </w:p>
    <w:p w:rsidR="00FC03ED" w:rsidRDefault="00FC03ED" w:rsidP="00055D3C">
      <w:pPr>
        <w:spacing w:before="120"/>
        <w:jc w:val="center"/>
        <w:rPr>
          <w:szCs w:val="24"/>
        </w:rPr>
      </w:pPr>
    </w:p>
    <w:p w:rsidR="00FE4D32" w:rsidRPr="00055D3C" w:rsidRDefault="006547A3" w:rsidP="00055D3C">
      <w:pPr>
        <w:spacing w:before="120"/>
        <w:jc w:val="center"/>
        <w:rPr>
          <w:szCs w:val="24"/>
        </w:rPr>
      </w:pPr>
      <w:r w:rsidRPr="00055D3C">
        <w:rPr>
          <w:szCs w:val="24"/>
        </w:rPr>
        <w:lastRenderedPageBreak/>
        <w:t xml:space="preserve">§ </w:t>
      </w:r>
      <w:r w:rsidR="003D455A" w:rsidRPr="00055D3C">
        <w:rPr>
          <w:szCs w:val="24"/>
        </w:rPr>
        <w:t>5</w:t>
      </w:r>
      <w:r w:rsidR="002F1396" w:rsidRPr="00055D3C">
        <w:rPr>
          <w:szCs w:val="24"/>
        </w:rPr>
        <w:t xml:space="preserve"> </w:t>
      </w:r>
    </w:p>
    <w:p w:rsidR="002C7127" w:rsidRPr="00055D3C" w:rsidRDefault="002C7127" w:rsidP="00055D3C">
      <w:pPr>
        <w:spacing w:after="120"/>
        <w:jc w:val="center"/>
        <w:rPr>
          <w:b/>
          <w:szCs w:val="24"/>
        </w:rPr>
      </w:pPr>
    </w:p>
    <w:p w:rsidR="006278E4" w:rsidRPr="00055D3C" w:rsidRDefault="002C7127" w:rsidP="00055D3C">
      <w:pPr>
        <w:spacing w:after="120"/>
        <w:jc w:val="center"/>
        <w:rPr>
          <w:i/>
          <w:szCs w:val="24"/>
        </w:rPr>
      </w:pPr>
      <w:r w:rsidRPr="00055D3C">
        <w:rPr>
          <w:i/>
          <w:szCs w:val="24"/>
        </w:rPr>
        <w:t>Kary umowne.</w:t>
      </w:r>
    </w:p>
    <w:p w:rsidR="002C7127" w:rsidRPr="00055D3C" w:rsidRDefault="002C7127" w:rsidP="006900BD">
      <w:pPr>
        <w:numPr>
          <w:ilvl w:val="0"/>
          <w:numId w:val="13"/>
        </w:numPr>
        <w:tabs>
          <w:tab w:val="clear" w:pos="660"/>
          <w:tab w:val="num" w:pos="284"/>
        </w:tabs>
        <w:ind w:left="426" w:hanging="426"/>
        <w:rPr>
          <w:szCs w:val="24"/>
        </w:rPr>
      </w:pPr>
      <w:r w:rsidRPr="00055D3C">
        <w:rPr>
          <w:szCs w:val="24"/>
        </w:rPr>
        <w:t>Strony przyjmują odpowiedzialność za niewykonanie lub nienależyte wykonanie przedmiotu umowy w formie kar umownych.</w:t>
      </w:r>
    </w:p>
    <w:p w:rsidR="002C7127" w:rsidRPr="00055D3C" w:rsidRDefault="006900BD" w:rsidP="006900BD">
      <w:pPr>
        <w:numPr>
          <w:ilvl w:val="0"/>
          <w:numId w:val="13"/>
        </w:numPr>
        <w:tabs>
          <w:tab w:val="clear" w:pos="660"/>
          <w:tab w:val="left" w:pos="360"/>
          <w:tab w:val="num" w:pos="426"/>
        </w:tabs>
        <w:rPr>
          <w:szCs w:val="24"/>
        </w:rPr>
      </w:pPr>
      <w:r>
        <w:rPr>
          <w:szCs w:val="24"/>
        </w:rPr>
        <w:t xml:space="preserve"> </w:t>
      </w:r>
      <w:r w:rsidR="002C7127" w:rsidRPr="00055D3C">
        <w:rPr>
          <w:szCs w:val="24"/>
        </w:rPr>
        <w:t>Zamawiający jest uprawniony do naliczenia i żądania zapłaty od Wykonawcy kar umownych w następujących przypadkach:</w:t>
      </w:r>
    </w:p>
    <w:p w:rsidR="002C7127" w:rsidRPr="00055D3C" w:rsidRDefault="002C7127" w:rsidP="00055D3C">
      <w:pPr>
        <w:pStyle w:val="Tekstkomentarza"/>
        <w:numPr>
          <w:ilvl w:val="1"/>
          <w:numId w:val="13"/>
        </w:numPr>
        <w:autoSpaceDE/>
        <w:autoSpaceDN/>
        <w:jc w:val="both"/>
        <w:rPr>
          <w:sz w:val="24"/>
          <w:szCs w:val="24"/>
        </w:rPr>
      </w:pPr>
      <w:r w:rsidRPr="00055D3C">
        <w:rPr>
          <w:sz w:val="24"/>
          <w:szCs w:val="24"/>
        </w:rPr>
        <w:t>przekroczenia umownego terminu realizacji pr</w:t>
      </w:r>
      <w:r w:rsidR="00AE6E93">
        <w:rPr>
          <w:sz w:val="24"/>
          <w:szCs w:val="24"/>
        </w:rPr>
        <w:t>zedmiotu umowy, w wysokości 0,25</w:t>
      </w:r>
      <w:r w:rsidRPr="00055D3C">
        <w:rPr>
          <w:sz w:val="24"/>
          <w:szCs w:val="24"/>
        </w:rPr>
        <w:t xml:space="preserve"> % wynagrodzenia umownego netto, za każdy dzień opóźnienia, liczony od dnia następnego po upływie umownego terminu realizacji przedmiotu umowy do dnia jego odbioru,</w:t>
      </w:r>
    </w:p>
    <w:p w:rsidR="002C7127" w:rsidRPr="00055D3C" w:rsidRDefault="002C7127" w:rsidP="00055D3C">
      <w:pPr>
        <w:pStyle w:val="Tekstkomentarza"/>
        <w:numPr>
          <w:ilvl w:val="1"/>
          <w:numId w:val="13"/>
        </w:numPr>
        <w:autoSpaceDE/>
        <w:autoSpaceDN/>
        <w:jc w:val="both"/>
        <w:rPr>
          <w:sz w:val="24"/>
          <w:szCs w:val="24"/>
        </w:rPr>
      </w:pPr>
      <w:r w:rsidRPr="00055D3C">
        <w:rPr>
          <w:sz w:val="24"/>
          <w:szCs w:val="24"/>
        </w:rPr>
        <w:t>odstąpienia od umowy przez Zamawiającego z przyczyn, za które odpowiedzialność ponosi Wykonawca, w wysokości 10 % wynagrodzenia umownego netto,</w:t>
      </w:r>
    </w:p>
    <w:p w:rsidR="002C7127" w:rsidRPr="00055D3C" w:rsidRDefault="002C7127" w:rsidP="00055D3C">
      <w:pPr>
        <w:pStyle w:val="Tekstkomentarza"/>
        <w:numPr>
          <w:ilvl w:val="1"/>
          <w:numId w:val="13"/>
        </w:numPr>
        <w:autoSpaceDE/>
        <w:autoSpaceDN/>
        <w:jc w:val="both"/>
        <w:rPr>
          <w:sz w:val="24"/>
          <w:szCs w:val="24"/>
        </w:rPr>
      </w:pPr>
      <w:r w:rsidRPr="00055D3C">
        <w:rPr>
          <w:sz w:val="24"/>
          <w:szCs w:val="24"/>
        </w:rPr>
        <w:t>odstąpienia od umowy przez Wykonawcę z przyczyn, za które ponosi on odpowiedzialność, w wysokości 10 % wynagrodzenia umownego netto,</w:t>
      </w:r>
    </w:p>
    <w:p w:rsidR="006900BD" w:rsidRDefault="002C7127" w:rsidP="006900BD">
      <w:pPr>
        <w:pStyle w:val="Tekstkomentarza"/>
        <w:numPr>
          <w:ilvl w:val="1"/>
          <w:numId w:val="13"/>
        </w:numPr>
        <w:autoSpaceDE/>
        <w:autoSpaceDN/>
        <w:jc w:val="both"/>
        <w:rPr>
          <w:sz w:val="24"/>
          <w:szCs w:val="24"/>
        </w:rPr>
      </w:pPr>
      <w:r w:rsidRPr="00055D3C">
        <w:rPr>
          <w:sz w:val="24"/>
          <w:szCs w:val="24"/>
        </w:rPr>
        <w:t>za opóźnienie w usunięciu przez Wykonawcę wad i usterek stwierdzonych przy odbiorze dzieła lub ujawnionych w okresie gwarancji, w wysokości 0,01 % wynagrodzenia umownego netto, licząc od dnia następnego po upływie terminu wyznaczonego na ich usunięcie.</w:t>
      </w:r>
    </w:p>
    <w:p w:rsidR="006900BD" w:rsidRDefault="002C7127" w:rsidP="006900BD">
      <w:pPr>
        <w:pStyle w:val="Tekstkomentarza"/>
        <w:numPr>
          <w:ilvl w:val="0"/>
          <w:numId w:val="13"/>
        </w:numPr>
        <w:tabs>
          <w:tab w:val="clear" w:pos="660"/>
          <w:tab w:val="num" w:pos="426"/>
        </w:tabs>
        <w:autoSpaceDE/>
        <w:autoSpaceDN/>
        <w:jc w:val="both"/>
        <w:rPr>
          <w:sz w:val="24"/>
          <w:szCs w:val="24"/>
        </w:rPr>
      </w:pPr>
      <w:r w:rsidRPr="006900BD">
        <w:rPr>
          <w:sz w:val="24"/>
          <w:szCs w:val="24"/>
        </w:rPr>
        <w:t>Wykonawca jest uprawniony do naliczenia i żądan</w:t>
      </w:r>
      <w:r w:rsidR="006900BD">
        <w:rPr>
          <w:sz w:val="24"/>
          <w:szCs w:val="24"/>
        </w:rPr>
        <w:t>ia zapłaty od Zamawiającego kar</w:t>
      </w:r>
    </w:p>
    <w:p w:rsidR="002C7127" w:rsidRPr="006900BD" w:rsidRDefault="006900BD" w:rsidP="006900BD">
      <w:pPr>
        <w:pStyle w:val="Tekstkomentarza"/>
        <w:autoSpaceDE/>
        <w:autoSpaceDN/>
        <w:jc w:val="both"/>
        <w:rPr>
          <w:sz w:val="24"/>
          <w:szCs w:val="24"/>
        </w:rPr>
      </w:pPr>
      <w:r>
        <w:rPr>
          <w:sz w:val="24"/>
          <w:szCs w:val="24"/>
        </w:rPr>
        <w:t xml:space="preserve">   </w:t>
      </w:r>
      <w:r w:rsidR="001A4982">
        <w:rPr>
          <w:sz w:val="24"/>
          <w:szCs w:val="24"/>
        </w:rPr>
        <w:t xml:space="preserve">     </w:t>
      </w:r>
      <w:r w:rsidR="002C7127" w:rsidRPr="006900BD">
        <w:rPr>
          <w:sz w:val="24"/>
          <w:szCs w:val="24"/>
        </w:rPr>
        <w:t>umownych w następujących przypadkach:</w:t>
      </w:r>
    </w:p>
    <w:p w:rsidR="002C7127" w:rsidRPr="00055D3C" w:rsidRDefault="002C7127" w:rsidP="00055D3C">
      <w:pPr>
        <w:numPr>
          <w:ilvl w:val="0"/>
          <w:numId w:val="14"/>
        </w:numPr>
        <w:tabs>
          <w:tab w:val="left" w:pos="540"/>
        </w:tabs>
        <w:rPr>
          <w:szCs w:val="24"/>
        </w:rPr>
      </w:pPr>
      <w:r w:rsidRPr="00055D3C">
        <w:rPr>
          <w:szCs w:val="24"/>
        </w:rPr>
        <w:t>za zwłokę w przeprowadzeniu odbioru, w wysokości 0,01 % wynagrodzenia umownego netto, za każdy dzień zwłoki, licząc od dnia następnego po terminie, w</w:t>
      </w:r>
      <w:r w:rsidR="003C2669" w:rsidRPr="00055D3C">
        <w:rPr>
          <w:szCs w:val="24"/>
        </w:rPr>
        <w:t> </w:t>
      </w:r>
      <w:r w:rsidRPr="00055D3C">
        <w:rPr>
          <w:szCs w:val="24"/>
        </w:rPr>
        <w:t>którym odbiór miał być rozpoczęty,</w:t>
      </w:r>
    </w:p>
    <w:p w:rsidR="002C7127" w:rsidRPr="00055D3C" w:rsidRDefault="002C7127" w:rsidP="00055D3C">
      <w:pPr>
        <w:numPr>
          <w:ilvl w:val="0"/>
          <w:numId w:val="14"/>
        </w:numPr>
        <w:tabs>
          <w:tab w:val="left" w:pos="540"/>
        </w:tabs>
        <w:rPr>
          <w:szCs w:val="24"/>
        </w:rPr>
      </w:pPr>
      <w:r w:rsidRPr="00055D3C">
        <w:rPr>
          <w:szCs w:val="24"/>
        </w:rPr>
        <w:t>odstąpienia od umowy przez Wykonawcę z przyczyn za które odpowiedzialność ponosi Zamawiający, w wysokości 10 % wynagrodzenia umownego netto,</w:t>
      </w:r>
    </w:p>
    <w:p w:rsidR="002C7127" w:rsidRPr="00055D3C" w:rsidRDefault="002C7127" w:rsidP="00055D3C">
      <w:pPr>
        <w:numPr>
          <w:ilvl w:val="0"/>
          <w:numId w:val="14"/>
        </w:numPr>
        <w:tabs>
          <w:tab w:val="left" w:pos="540"/>
        </w:tabs>
        <w:rPr>
          <w:szCs w:val="24"/>
        </w:rPr>
      </w:pPr>
      <w:r w:rsidRPr="00055D3C">
        <w:rPr>
          <w:szCs w:val="24"/>
        </w:rPr>
        <w:t>odstąpienia od umowy przez Zamawiającego z przyczyn, za które ponosi on odpowiedzialność, w wysokości 10 % wynagrodzenia umownego netto.</w:t>
      </w:r>
    </w:p>
    <w:p w:rsidR="00A26DEA" w:rsidRPr="00055D3C" w:rsidRDefault="002C7127" w:rsidP="001A4982">
      <w:pPr>
        <w:numPr>
          <w:ilvl w:val="0"/>
          <w:numId w:val="13"/>
        </w:numPr>
        <w:tabs>
          <w:tab w:val="clear" w:pos="660"/>
          <w:tab w:val="left" w:pos="540"/>
          <w:tab w:val="num" w:pos="567"/>
        </w:tabs>
        <w:rPr>
          <w:szCs w:val="24"/>
        </w:rPr>
      </w:pPr>
      <w:r w:rsidRPr="00055D3C">
        <w:rPr>
          <w:szCs w:val="24"/>
        </w:rPr>
        <w:t>Umawiające się Strony zgodnie postanawiają, że łączna wartość nalicz</w:t>
      </w:r>
      <w:r w:rsidR="009C1652" w:rsidRPr="00055D3C">
        <w:rPr>
          <w:szCs w:val="24"/>
        </w:rPr>
        <w:t>onych Stronie</w:t>
      </w:r>
      <w:r w:rsidR="001A4982">
        <w:rPr>
          <w:szCs w:val="24"/>
        </w:rPr>
        <w:t xml:space="preserve"> kar </w:t>
      </w:r>
      <w:r w:rsidRPr="00055D3C">
        <w:rPr>
          <w:szCs w:val="24"/>
        </w:rPr>
        <w:t xml:space="preserve">umownych nie może przekroczyć 50 % wartości </w:t>
      </w:r>
      <w:r w:rsidR="00FC3B19" w:rsidRPr="00055D3C">
        <w:rPr>
          <w:szCs w:val="24"/>
        </w:rPr>
        <w:t xml:space="preserve">wynagrodzenia </w:t>
      </w:r>
      <w:r w:rsidRPr="00055D3C">
        <w:rPr>
          <w:szCs w:val="24"/>
        </w:rPr>
        <w:t xml:space="preserve"> </w:t>
      </w:r>
      <w:r w:rsidR="00FF4908" w:rsidRPr="00055D3C">
        <w:rPr>
          <w:szCs w:val="24"/>
        </w:rPr>
        <w:t xml:space="preserve">umownego </w:t>
      </w:r>
      <w:r w:rsidRPr="00055D3C">
        <w:rPr>
          <w:szCs w:val="24"/>
        </w:rPr>
        <w:t xml:space="preserve">netto. W przypadku, </w:t>
      </w:r>
      <w:r w:rsidR="00A26DEA" w:rsidRPr="00055D3C">
        <w:rPr>
          <w:szCs w:val="24"/>
        </w:rPr>
        <w:t>gdy</w:t>
      </w:r>
      <w:r w:rsidRPr="00055D3C">
        <w:rPr>
          <w:szCs w:val="24"/>
        </w:rPr>
        <w:t xml:space="preserve"> łączna wartość kar umownych nałożonych na jedną ze </w:t>
      </w:r>
      <w:r w:rsidR="00A26DEA" w:rsidRPr="00055D3C">
        <w:rPr>
          <w:szCs w:val="24"/>
        </w:rPr>
        <w:t>S</w:t>
      </w:r>
      <w:r w:rsidRPr="00055D3C">
        <w:rPr>
          <w:szCs w:val="24"/>
        </w:rPr>
        <w:t>tron przekroczy wartość, o której mowa</w:t>
      </w:r>
      <w:r w:rsidR="00FC3B19" w:rsidRPr="00055D3C">
        <w:rPr>
          <w:szCs w:val="24"/>
        </w:rPr>
        <w:t xml:space="preserve"> w zd.1,</w:t>
      </w:r>
      <w:r w:rsidRPr="00055D3C">
        <w:rPr>
          <w:szCs w:val="24"/>
        </w:rPr>
        <w:t xml:space="preserve"> drugiej </w:t>
      </w:r>
      <w:r w:rsidR="009C1652" w:rsidRPr="00055D3C">
        <w:rPr>
          <w:szCs w:val="24"/>
        </w:rPr>
        <w:t xml:space="preserve">ze Stron </w:t>
      </w:r>
      <w:r w:rsidRPr="00055D3C">
        <w:rPr>
          <w:szCs w:val="24"/>
        </w:rPr>
        <w:t>przysługuje prawo do odstąpienia od umowy z</w:t>
      </w:r>
      <w:r w:rsidR="00BD752E" w:rsidRPr="00055D3C">
        <w:rPr>
          <w:szCs w:val="24"/>
        </w:rPr>
        <w:t> </w:t>
      </w:r>
      <w:r w:rsidRPr="00055D3C">
        <w:rPr>
          <w:szCs w:val="24"/>
        </w:rPr>
        <w:t xml:space="preserve">zastrzeżeniem </w:t>
      </w:r>
      <w:r w:rsidR="00A26DEA" w:rsidRPr="00055D3C">
        <w:rPr>
          <w:szCs w:val="24"/>
        </w:rPr>
        <w:t>n</w:t>
      </w:r>
      <w:r w:rsidRPr="00055D3C">
        <w:rPr>
          <w:szCs w:val="24"/>
        </w:rPr>
        <w:t>aliczenia kar</w:t>
      </w:r>
      <w:r w:rsidR="00A26DEA" w:rsidRPr="00055D3C">
        <w:rPr>
          <w:szCs w:val="24"/>
        </w:rPr>
        <w:t>y</w:t>
      </w:r>
      <w:r w:rsidRPr="00055D3C">
        <w:rPr>
          <w:szCs w:val="24"/>
        </w:rPr>
        <w:t xml:space="preserve"> umownej z tego tytułu.  </w:t>
      </w:r>
    </w:p>
    <w:p w:rsidR="00A26DEA" w:rsidRPr="00055D3C" w:rsidRDefault="00A26DEA" w:rsidP="00055D3C">
      <w:pPr>
        <w:numPr>
          <w:ilvl w:val="0"/>
          <w:numId w:val="13"/>
        </w:numPr>
        <w:tabs>
          <w:tab w:val="left" w:pos="540"/>
        </w:tabs>
        <w:rPr>
          <w:rStyle w:val="FontStyle33"/>
        </w:rPr>
      </w:pPr>
      <w:r w:rsidRPr="00055D3C">
        <w:rPr>
          <w:szCs w:val="24"/>
        </w:rPr>
        <w:t>Wykonawca d</w:t>
      </w:r>
      <w:r w:rsidRPr="00055D3C">
        <w:rPr>
          <w:rStyle w:val="FontStyle33"/>
        </w:rPr>
        <w:t>opuszcza możliwość potrącenia kar umownych z przysługującego mu wynagrodzenia.</w:t>
      </w:r>
    </w:p>
    <w:p w:rsidR="002C7127" w:rsidRPr="00055D3C" w:rsidRDefault="002C7127" w:rsidP="00055D3C">
      <w:pPr>
        <w:numPr>
          <w:ilvl w:val="0"/>
          <w:numId w:val="13"/>
        </w:numPr>
        <w:tabs>
          <w:tab w:val="left" w:pos="540"/>
        </w:tabs>
        <w:rPr>
          <w:szCs w:val="24"/>
        </w:rPr>
      </w:pPr>
      <w:r w:rsidRPr="00055D3C">
        <w:rPr>
          <w:szCs w:val="24"/>
        </w:rPr>
        <w:t>W przypadku gdy szkoda, powstała z powodu niewykonania lub nienależytego wykonania umowy, będzie wyższa niż wysokość naliczanych kar umownych, Strony mogą dochodzić odszkodowania uzupełniającego na zasadach opisanych obowiązującymi przepisami prawa.</w:t>
      </w:r>
    </w:p>
    <w:p w:rsidR="002C7127" w:rsidRPr="00055D3C" w:rsidRDefault="002C7127" w:rsidP="00055D3C">
      <w:pPr>
        <w:numPr>
          <w:ilvl w:val="0"/>
          <w:numId w:val="13"/>
        </w:numPr>
        <w:tabs>
          <w:tab w:val="left" w:pos="540"/>
        </w:tabs>
        <w:rPr>
          <w:szCs w:val="24"/>
        </w:rPr>
      </w:pPr>
      <w:r w:rsidRPr="00055D3C">
        <w:rPr>
          <w:szCs w:val="24"/>
        </w:rPr>
        <w:t>W przypadku nieterminowej zapłaty wynagrodzenia lub jego części, Wykonawca uprawniony jest do naliczenia i zażądania od Zamawiającego zapłaty odsetek ustawowych.</w:t>
      </w:r>
    </w:p>
    <w:p w:rsidR="002C7127" w:rsidRPr="00055D3C" w:rsidRDefault="002C7127" w:rsidP="00055D3C">
      <w:pPr>
        <w:spacing w:after="120"/>
        <w:rPr>
          <w:b/>
          <w:szCs w:val="24"/>
        </w:rPr>
      </w:pPr>
    </w:p>
    <w:p w:rsidR="00FC03ED" w:rsidRDefault="00FC03ED" w:rsidP="00055D3C">
      <w:pPr>
        <w:spacing w:after="120"/>
        <w:jc w:val="center"/>
        <w:rPr>
          <w:szCs w:val="24"/>
        </w:rPr>
      </w:pPr>
    </w:p>
    <w:p w:rsidR="00FC03ED" w:rsidRDefault="00FC03ED" w:rsidP="00055D3C">
      <w:pPr>
        <w:spacing w:after="120"/>
        <w:jc w:val="center"/>
        <w:rPr>
          <w:szCs w:val="24"/>
        </w:rPr>
      </w:pPr>
    </w:p>
    <w:p w:rsidR="00FC03ED" w:rsidRDefault="00FC03ED" w:rsidP="00055D3C">
      <w:pPr>
        <w:spacing w:after="120"/>
        <w:jc w:val="center"/>
        <w:rPr>
          <w:szCs w:val="24"/>
        </w:rPr>
      </w:pPr>
    </w:p>
    <w:p w:rsidR="00FC03ED" w:rsidRDefault="00FC03ED" w:rsidP="00055D3C">
      <w:pPr>
        <w:spacing w:after="120"/>
        <w:jc w:val="center"/>
        <w:rPr>
          <w:szCs w:val="24"/>
        </w:rPr>
      </w:pPr>
    </w:p>
    <w:p w:rsidR="002C7127" w:rsidRPr="00055D3C" w:rsidRDefault="00A26DEA" w:rsidP="00055D3C">
      <w:pPr>
        <w:spacing w:after="120"/>
        <w:jc w:val="center"/>
        <w:rPr>
          <w:szCs w:val="24"/>
        </w:rPr>
      </w:pPr>
      <w:r w:rsidRPr="00055D3C">
        <w:rPr>
          <w:szCs w:val="24"/>
        </w:rPr>
        <w:lastRenderedPageBreak/>
        <w:t>§ 6</w:t>
      </w:r>
    </w:p>
    <w:p w:rsidR="00A26DEA" w:rsidRPr="00055D3C" w:rsidRDefault="00A26DEA" w:rsidP="00055D3C">
      <w:pPr>
        <w:spacing w:after="120"/>
        <w:jc w:val="center"/>
        <w:rPr>
          <w:b/>
          <w:szCs w:val="24"/>
        </w:rPr>
      </w:pPr>
    </w:p>
    <w:p w:rsidR="00AC495B" w:rsidRPr="00055D3C" w:rsidRDefault="00AC495B" w:rsidP="00055D3C">
      <w:pPr>
        <w:spacing w:after="120"/>
        <w:jc w:val="center"/>
        <w:rPr>
          <w:i/>
          <w:szCs w:val="24"/>
        </w:rPr>
      </w:pPr>
      <w:r w:rsidRPr="00055D3C">
        <w:rPr>
          <w:i/>
          <w:szCs w:val="24"/>
        </w:rPr>
        <w:t>Odstąpienie od Umowy</w:t>
      </w:r>
      <w:r w:rsidR="00A26DEA" w:rsidRPr="00055D3C">
        <w:rPr>
          <w:i/>
          <w:szCs w:val="24"/>
        </w:rPr>
        <w:t>.</w:t>
      </w:r>
    </w:p>
    <w:p w:rsidR="00E35D45" w:rsidRPr="00055D3C" w:rsidRDefault="00E35D45" w:rsidP="006900BD">
      <w:pPr>
        <w:numPr>
          <w:ilvl w:val="0"/>
          <w:numId w:val="15"/>
        </w:numPr>
        <w:spacing w:before="100" w:beforeAutospacing="1" w:after="100" w:afterAutospacing="1"/>
        <w:ind w:left="567" w:hanging="283"/>
        <w:rPr>
          <w:szCs w:val="24"/>
        </w:rPr>
      </w:pPr>
      <w:r w:rsidRPr="00055D3C">
        <w:rPr>
          <w:szCs w:val="24"/>
        </w:rPr>
        <w:t>Zamawiającemu przysługuje uprawnienie do odstąpienia od umowy :</w:t>
      </w:r>
    </w:p>
    <w:p w:rsidR="00E35D45" w:rsidRPr="00055D3C" w:rsidRDefault="00E35D45" w:rsidP="001A4982">
      <w:pPr>
        <w:pStyle w:val="Style3"/>
        <w:widowControl/>
        <w:numPr>
          <w:ilvl w:val="0"/>
          <w:numId w:val="16"/>
        </w:numPr>
        <w:tabs>
          <w:tab w:val="left" w:pos="426"/>
          <w:tab w:val="left" w:pos="9072"/>
        </w:tabs>
        <w:spacing w:before="120" w:line="240" w:lineRule="auto"/>
        <w:ind w:right="72"/>
      </w:pPr>
      <w:r w:rsidRPr="00055D3C">
        <w:t xml:space="preserve">w terminie </w:t>
      </w:r>
      <w:r w:rsidR="00180055" w:rsidRPr="00055D3C">
        <w:t xml:space="preserve">do </w:t>
      </w:r>
      <w:r w:rsidRPr="00055D3C">
        <w:rPr>
          <w:bCs/>
        </w:rPr>
        <w:t>30</w:t>
      </w:r>
      <w:r w:rsidRPr="00055D3C">
        <w:t xml:space="preserve"> dni </w:t>
      </w:r>
      <w:r w:rsidR="00180055" w:rsidRPr="00055D3C">
        <w:t xml:space="preserve">licząc </w:t>
      </w:r>
      <w:r w:rsidRPr="00055D3C">
        <w:t xml:space="preserve">od </w:t>
      </w:r>
      <w:r w:rsidR="00180055" w:rsidRPr="00055D3C">
        <w:t xml:space="preserve">dnia </w:t>
      </w:r>
      <w:r w:rsidRPr="00055D3C">
        <w:t xml:space="preserve">powzięcia wiadomości o wystąpieniu istotnej zmiany okoliczności powodującej, że wykonanie </w:t>
      </w:r>
      <w:r w:rsidR="00180055" w:rsidRPr="00055D3C">
        <w:t>u</w:t>
      </w:r>
      <w:r w:rsidRPr="00055D3C">
        <w:t xml:space="preserve">mowy nie leży w interesie publicznym, czego nie można było przewidzieć w chwili zawarcia </w:t>
      </w:r>
      <w:r w:rsidR="00180055" w:rsidRPr="00055D3C">
        <w:t>u</w:t>
      </w:r>
      <w:r w:rsidRPr="00055D3C">
        <w:t>mowy</w:t>
      </w:r>
      <w:r w:rsidR="00180055" w:rsidRPr="00055D3C">
        <w:t xml:space="preserve"> lub dalsze wykonywanie umowy może zagrozić istotnemu bezpieczeństwu państwa lub bezpieczeństwu publicznemu</w:t>
      </w:r>
      <w:r w:rsidRPr="00055D3C">
        <w:t>.</w:t>
      </w:r>
      <w:r w:rsidR="00180055" w:rsidRPr="00055D3C">
        <w:t xml:space="preserve"> W</w:t>
      </w:r>
      <w:r w:rsidRPr="00055D3C">
        <w:t xml:space="preserve"> przypadku</w:t>
      </w:r>
      <w:r w:rsidR="00180055" w:rsidRPr="00055D3C">
        <w:t>, o</w:t>
      </w:r>
      <w:r w:rsidR="00BD752E" w:rsidRPr="00055D3C">
        <w:t> </w:t>
      </w:r>
      <w:r w:rsidR="00180055" w:rsidRPr="00055D3C">
        <w:t>którym mowa</w:t>
      </w:r>
      <w:r w:rsidR="00FC3B19" w:rsidRPr="00055D3C">
        <w:t xml:space="preserve"> w zd. 1</w:t>
      </w:r>
      <w:r w:rsidR="00BD752E" w:rsidRPr="00055D3C">
        <w:t xml:space="preserve"> </w:t>
      </w:r>
      <w:r w:rsidRPr="00055D3C">
        <w:t xml:space="preserve">Wykonawcy przysługuje jedynie wynagrodzenie należne z tytułu wykonania części </w:t>
      </w:r>
      <w:r w:rsidR="00180055" w:rsidRPr="00055D3C">
        <w:t>u</w:t>
      </w:r>
      <w:r w:rsidRPr="00055D3C">
        <w:t xml:space="preserve">mowy </w:t>
      </w:r>
      <w:r w:rsidR="00180055" w:rsidRPr="00055D3C">
        <w:t xml:space="preserve">tj. </w:t>
      </w:r>
      <w:r w:rsidRPr="00055D3C">
        <w:t xml:space="preserve">do chwili </w:t>
      </w:r>
      <w:r w:rsidR="00180055" w:rsidRPr="00055D3C">
        <w:t>odstąpienia</w:t>
      </w:r>
      <w:r w:rsidR="009C1652" w:rsidRPr="00055D3C">
        <w:t>,</w:t>
      </w:r>
    </w:p>
    <w:p w:rsidR="00E35D45" w:rsidRPr="00055D3C" w:rsidRDefault="00E35D45" w:rsidP="00055D3C">
      <w:pPr>
        <w:numPr>
          <w:ilvl w:val="0"/>
          <w:numId w:val="16"/>
        </w:numPr>
        <w:spacing w:before="100" w:beforeAutospacing="1" w:after="100" w:afterAutospacing="1"/>
        <w:contextualSpacing/>
        <w:rPr>
          <w:szCs w:val="24"/>
        </w:rPr>
      </w:pPr>
      <w:r w:rsidRPr="00055D3C">
        <w:rPr>
          <w:szCs w:val="24"/>
        </w:rPr>
        <w:t xml:space="preserve">gdy </w:t>
      </w:r>
      <w:r w:rsidR="00180055" w:rsidRPr="00055D3C">
        <w:rPr>
          <w:szCs w:val="24"/>
        </w:rPr>
        <w:t>Wykonawca</w:t>
      </w:r>
      <w:r w:rsidRPr="00055D3C">
        <w:rPr>
          <w:szCs w:val="24"/>
        </w:rPr>
        <w:t xml:space="preserve">, bez uzasadnionej przyczyny, mimo pisemnego wezwania Zamawiającego, nie rozpoczął realizacji przedmiotu umowy lub nie podejmuje </w:t>
      </w:r>
      <w:r w:rsidR="00180055" w:rsidRPr="00055D3C">
        <w:rPr>
          <w:szCs w:val="24"/>
        </w:rPr>
        <w:t xml:space="preserve">stosownych </w:t>
      </w:r>
      <w:r w:rsidRPr="00055D3C">
        <w:rPr>
          <w:szCs w:val="24"/>
        </w:rPr>
        <w:t>prac</w:t>
      </w:r>
      <w:r w:rsidR="009C1652" w:rsidRPr="00055D3C">
        <w:rPr>
          <w:szCs w:val="24"/>
        </w:rPr>
        <w:t xml:space="preserve"> w tym względzie</w:t>
      </w:r>
      <w:r w:rsidRPr="00055D3C">
        <w:rPr>
          <w:szCs w:val="24"/>
        </w:rPr>
        <w:t>,</w:t>
      </w:r>
    </w:p>
    <w:p w:rsidR="00E35D45" w:rsidRPr="00055D3C" w:rsidRDefault="00E35D45" w:rsidP="00055D3C">
      <w:pPr>
        <w:numPr>
          <w:ilvl w:val="0"/>
          <w:numId w:val="16"/>
        </w:numPr>
        <w:spacing w:before="100" w:beforeAutospacing="1" w:after="100" w:afterAutospacing="1"/>
        <w:contextualSpacing/>
        <w:rPr>
          <w:szCs w:val="24"/>
        </w:rPr>
      </w:pPr>
      <w:r w:rsidRPr="00055D3C">
        <w:rPr>
          <w:szCs w:val="24"/>
        </w:rPr>
        <w:t xml:space="preserve">gdy </w:t>
      </w:r>
      <w:r w:rsidR="00180055" w:rsidRPr="00055D3C">
        <w:rPr>
          <w:szCs w:val="24"/>
        </w:rPr>
        <w:t>Wykonawca</w:t>
      </w:r>
      <w:r w:rsidRPr="00055D3C">
        <w:rPr>
          <w:szCs w:val="24"/>
        </w:rPr>
        <w:t xml:space="preserve"> przerwał, bez uzgodnienia</w:t>
      </w:r>
      <w:r w:rsidR="009C1652" w:rsidRPr="00055D3C">
        <w:rPr>
          <w:szCs w:val="24"/>
        </w:rPr>
        <w:t xml:space="preserve"> z Zamawiającym, prace</w:t>
      </w:r>
      <w:r w:rsidRPr="00055D3C">
        <w:rPr>
          <w:szCs w:val="24"/>
        </w:rPr>
        <w:t xml:space="preserve"> i przerwa ta trwa nieprzerwanie dłużej niż </w:t>
      </w:r>
      <w:r w:rsidR="00180055" w:rsidRPr="00055D3C">
        <w:rPr>
          <w:szCs w:val="24"/>
        </w:rPr>
        <w:t>7</w:t>
      </w:r>
      <w:r w:rsidRPr="00055D3C">
        <w:rPr>
          <w:szCs w:val="24"/>
        </w:rPr>
        <w:t xml:space="preserve"> dni roboczych,</w:t>
      </w:r>
    </w:p>
    <w:p w:rsidR="00E35D45" w:rsidRPr="00055D3C" w:rsidRDefault="00E35D45" w:rsidP="00055D3C">
      <w:pPr>
        <w:numPr>
          <w:ilvl w:val="0"/>
          <w:numId w:val="16"/>
        </w:numPr>
        <w:spacing w:before="100" w:beforeAutospacing="1" w:after="100" w:afterAutospacing="1"/>
        <w:contextualSpacing/>
        <w:rPr>
          <w:szCs w:val="24"/>
        </w:rPr>
      </w:pPr>
      <w:r w:rsidRPr="00055D3C">
        <w:rPr>
          <w:szCs w:val="24"/>
        </w:rPr>
        <w:t xml:space="preserve">gdy </w:t>
      </w:r>
      <w:r w:rsidR="00180055" w:rsidRPr="00055D3C">
        <w:rPr>
          <w:szCs w:val="24"/>
        </w:rPr>
        <w:t>Wykonawca</w:t>
      </w:r>
      <w:r w:rsidRPr="00055D3C">
        <w:rPr>
          <w:szCs w:val="24"/>
        </w:rPr>
        <w:t xml:space="preserve">, mimo zgłoszenia mu na piśmie przez Zamawiającego, dwóch kolejnych wezwań do realizacji umowy zgodnie z </w:t>
      </w:r>
      <w:r w:rsidR="00C86884" w:rsidRPr="00055D3C">
        <w:rPr>
          <w:szCs w:val="24"/>
        </w:rPr>
        <w:t xml:space="preserve">jej </w:t>
      </w:r>
      <w:r w:rsidRPr="00055D3C">
        <w:rPr>
          <w:szCs w:val="24"/>
        </w:rPr>
        <w:t>warunkami, realizuje ją wbrew uzgodnieniom umownym lub zaniedbując zobowiązania umowne,</w:t>
      </w:r>
    </w:p>
    <w:p w:rsidR="00E35D45" w:rsidRPr="00055D3C" w:rsidRDefault="00E35D45" w:rsidP="00055D3C">
      <w:pPr>
        <w:numPr>
          <w:ilvl w:val="0"/>
          <w:numId w:val="16"/>
        </w:numPr>
        <w:spacing w:before="100" w:beforeAutospacing="1" w:after="100" w:afterAutospacing="1"/>
        <w:contextualSpacing/>
        <w:rPr>
          <w:szCs w:val="24"/>
        </w:rPr>
      </w:pPr>
      <w:r w:rsidRPr="00055D3C">
        <w:rPr>
          <w:szCs w:val="24"/>
        </w:rPr>
        <w:t xml:space="preserve">gdy </w:t>
      </w:r>
      <w:r w:rsidR="00180055" w:rsidRPr="00055D3C">
        <w:rPr>
          <w:szCs w:val="24"/>
        </w:rPr>
        <w:t>Wykonawca</w:t>
      </w:r>
      <w:r w:rsidRPr="00055D3C">
        <w:rPr>
          <w:szCs w:val="24"/>
        </w:rPr>
        <w:t>, mimo pisemnego wezwania Zamawiającego i wyznaczenia mu dodatkowego terminu, pozostaje w zwłoce z wykonaniem przedmiotu umowy powyżej 30 dni roboczych, licząc od dnia następnego po upływie terminu umownego na wykonanie przedmiotu umowy,</w:t>
      </w:r>
    </w:p>
    <w:p w:rsidR="00E35D45" w:rsidRPr="00055D3C" w:rsidRDefault="00E35D45" w:rsidP="00055D3C">
      <w:pPr>
        <w:numPr>
          <w:ilvl w:val="0"/>
          <w:numId w:val="16"/>
        </w:numPr>
        <w:spacing w:before="100" w:beforeAutospacing="1" w:after="100" w:afterAutospacing="1"/>
        <w:contextualSpacing/>
        <w:rPr>
          <w:szCs w:val="24"/>
        </w:rPr>
      </w:pPr>
      <w:r w:rsidRPr="00055D3C">
        <w:rPr>
          <w:szCs w:val="24"/>
        </w:rPr>
        <w:t xml:space="preserve">w przypadku utraty przez </w:t>
      </w:r>
      <w:r w:rsidR="00180055" w:rsidRPr="00055D3C">
        <w:rPr>
          <w:szCs w:val="24"/>
        </w:rPr>
        <w:t>Wykonawcę</w:t>
      </w:r>
      <w:r w:rsidRPr="00055D3C">
        <w:rPr>
          <w:szCs w:val="24"/>
        </w:rPr>
        <w:t xml:space="preserve"> możliwości prowadzenia działalności objętej przedmiotem umowy,</w:t>
      </w:r>
    </w:p>
    <w:p w:rsidR="00E35D45" w:rsidRPr="00055D3C" w:rsidRDefault="00E35D45" w:rsidP="00055D3C">
      <w:pPr>
        <w:numPr>
          <w:ilvl w:val="0"/>
          <w:numId w:val="16"/>
        </w:numPr>
        <w:spacing w:before="100" w:beforeAutospacing="1" w:after="100" w:afterAutospacing="1"/>
        <w:contextualSpacing/>
        <w:rPr>
          <w:szCs w:val="24"/>
        </w:rPr>
      </w:pPr>
      <w:r w:rsidRPr="00055D3C">
        <w:rPr>
          <w:szCs w:val="24"/>
        </w:rPr>
        <w:t xml:space="preserve">gdy zostanie ogłoszona upadłość lub likwidacja </w:t>
      </w:r>
      <w:r w:rsidR="00180055" w:rsidRPr="00055D3C">
        <w:rPr>
          <w:szCs w:val="24"/>
        </w:rPr>
        <w:t>Wykonawcy</w:t>
      </w:r>
      <w:r w:rsidRPr="00055D3C">
        <w:rPr>
          <w:szCs w:val="24"/>
        </w:rPr>
        <w:t>, z wyłączeniem sytuacji, gdy celem likwidacji jest przekształcenie przedsiębiorstwa lub połączenie z innym przedsiębiorstwem,</w:t>
      </w:r>
    </w:p>
    <w:p w:rsidR="006900BD" w:rsidRDefault="00E35D45" w:rsidP="006900BD">
      <w:pPr>
        <w:numPr>
          <w:ilvl w:val="0"/>
          <w:numId w:val="16"/>
        </w:numPr>
        <w:spacing w:before="100" w:beforeAutospacing="1" w:after="100" w:afterAutospacing="1"/>
        <w:contextualSpacing/>
        <w:rPr>
          <w:szCs w:val="24"/>
        </w:rPr>
      </w:pPr>
      <w:r w:rsidRPr="00055D3C">
        <w:rPr>
          <w:szCs w:val="24"/>
        </w:rPr>
        <w:t xml:space="preserve">gdy zostanie wydany nakaz zajęcia majątku </w:t>
      </w:r>
      <w:r w:rsidR="00180055" w:rsidRPr="00055D3C">
        <w:rPr>
          <w:szCs w:val="24"/>
        </w:rPr>
        <w:t>Wykonawcy</w:t>
      </w:r>
      <w:r w:rsidRPr="00055D3C">
        <w:rPr>
          <w:szCs w:val="24"/>
        </w:rPr>
        <w:t xml:space="preserve"> lub gdy zostanie wszczęte postępowanie egzekucyjne w stopniu uniemożliwiającym realizację przedmiotu umowy.</w:t>
      </w:r>
    </w:p>
    <w:p w:rsidR="00C86884" w:rsidRPr="00055D3C" w:rsidRDefault="00ED66A9" w:rsidP="006900BD">
      <w:pPr>
        <w:numPr>
          <w:ilvl w:val="0"/>
          <w:numId w:val="15"/>
        </w:numPr>
        <w:spacing w:before="100" w:beforeAutospacing="1" w:after="100" w:afterAutospacing="1"/>
        <w:contextualSpacing/>
        <w:rPr>
          <w:rStyle w:val="FontStyle33"/>
        </w:rPr>
      </w:pPr>
      <w:r w:rsidRPr="00055D3C">
        <w:rPr>
          <w:rStyle w:val="FontStyle33"/>
        </w:rPr>
        <w:t xml:space="preserve">Wykonawcy przysługuje prawo odstąpienia od </w:t>
      </w:r>
      <w:r w:rsidR="00C86884" w:rsidRPr="00055D3C">
        <w:rPr>
          <w:rStyle w:val="FontStyle33"/>
        </w:rPr>
        <w:t>umowy w przypadku:</w:t>
      </w:r>
      <w:r w:rsidRPr="00055D3C">
        <w:rPr>
          <w:rStyle w:val="FontStyle33"/>
        </w:rPr>
        <w:t xml:space="preserve"> </w:t>
      </w:r>
    </w:p>
    <w:p w:rsidR="00C86884" w:rsidRPr="00055D3C" w:rsidRDefault="00C86884" w:rsidP="00055D3C">
      <w:pPr>
        <w:pStyle w:val="Style3"/>
        <w:widowControl/>
        <w:tabs>
          <w:tab w:val="left" w:pos="426"/>
          <w:tab w:val="left" w:pos="9072"/>
        </w:tabs>
        <w:spacing w:before="120" w:line="240" w:lineRule="auto"/>
        <w:ind w:left="1418" w:right="72" w:hanging="1058"/>
        <w:rPr>
          <w:rStyle w:val="FontStyle33"/>
        </w:rPr>
      </w:pPr>
      <w:r w:rsidRPr="00055D3C">
        <w:t xml:space="preserve">           1) gdy Zamawiający, mimo zgłoszenia mu na piśmie przez Wykonawcę dwóch kolejnych wezwań do realizacji umowy zgodnie z  jej warunkami, realizuje ją, w</w:t>
      </w:r>
      <w:r w:rsidR="00BD752E" w:rsidRPr="00055D3C">
        <w:t> </w:t>
      </w:r>
      <w:r w:rsidRPr="00055D3C">
        <w:t>sposób rażący, wbrew uzgodnieniom umownym lub zaniedbując zobowiązania umowne</w:t>
      </w:r>
      <w:r w:rsidR="009C1652" w:rsidRPr="00055D3C">
        <w:t>,</w:t>
      </w:r>
      <w:r w:rsidR="00ED66A9" w:rsidRPr="00055D3C">
        <w:rPr>
          <w:rStyle w:val="FontStyle33"/>
        </w:rPr>
        <w:t xml:space="preserve"> </w:t>
      </w:r>
    </w:p>
    <w:p w:rsidR="001A4982" w:rsidRDefault="00C86884" w:rsidP="001A4982">
      <w:pPr>
        <w:pStyle w:val="Style3"/>
        <w:widowControl/>
        <w:tabs>
          <w:tab w:val="left" w:pos="426"/>
          <w:tab w:val="left" w:pos="9072"/>
        </w:tabs>
        <w:spacing w:before="120" w:line="240" w:lineRule="auto"/>
        <w:ind w:left="1418" w:right="72" w:hanging="1058"/>
        <w:rPr>
          <w:rStyle w:val="FontStyle33"/>
        </w:rPr>
      </w:pPr>
      <w:r w:rsidRPr="00055D3C">
        <w:rPr>
          <w:rStyle w:val="FontStyle33"/>
        </w:rPr>
        <w:t xml:space="preserve">           2) gdy Zamawiający odmawia bez uzasadnionych powodów odbioru przedmiotu umowy.</w:t>
      </w:r>
    </w:p>
    <w:p w:rsidR="001A4982" w:rsidRDefault="001A4982" w:rsidP="001A4982">
      <w:pPr>
        <w:pStyle w:val="Style3"/>
        <w:widowControl/>
        <w:tabs>
          <w:tab w:val="left" w:pos="426"/>
          <w:tab w:val="left" w:pos="9072"/>
        </w:tabs>
        <w:spacing w:before="120" w:line="240" w:lineRule="auto"/>
        <w:ind w:left="1418" w:right="72" w:hanging="1058"/>
      </w:pPr>
      <w:r>
        <w:rPr>
          <w:rStyle w:val="FontStyle33"/>
        </w:rPr>
        <w:t xml:space="preserve">3.    </w:t>
      </w:r>
      <w:r w:rsidR="00E35D45" w:rsidRPr="00055D3C">
        <w:t>Odstąpienie od umowy winno nastąpić na piśmie i zawierać uzasadnienie.</w:t>
      </w:r>
    </w:p>
    <w:p w:rsidR="00E35D45" w:rsidRPr="00055D3C" w:rsidRDefault="001A4982" w:rsidP="001A4982">
      <w:pPr>
        <w:pStyle w:val="Style3"/>
        <w:widowControl/>
        <w:tabs>
          <w:tab w:val="left" w:pos="426"/>
          <w:tab w:val="left" w:pos="9072"/>
        </w:tabs>
        <w:spacing w:before="120" w:line="240" w:lineRule="auto"/>
        <w:ind w:left="851" w:right="72" w:hanging="491"/>
      </w:pPr>
      <w:r>
        <w:t xml:space="preserve">4.   </w:t>
      </w:r>
      <w:r w:rsidR="00E35D45" w:rsidRPr="00055D3C">
        <w:t xml:space="preserve">W przypadku odstąpienia od realizacji umowy, </w:t>
      </w:r>
      <w:r w:rsidR="00180055" w:rsidRPr="00055D3C">
        <w:t>Wykonawca</w:t>
      </w:r>
      <w:r w:rsidR="00E35D45" w:rsidRPr="00055D3C">
        <w:t xml:space="preserve"> </w:t>
      </w:r>
      <w:r w:rsidR="00180055" w:rsidRPr="00055D3C">
        <w:t>z</w:t>
      </w:r>
      <w:r w:rsidR="00055D3C" w:rsidRPr="00055D3C">
        <w:t>obowiązany jest przerwać</w:t>
      </w:r>
      <w:r>
        <w:t xml:space="preserve"> </w:t>
      </w:r>
      <w:r w:rsidR="00E35D45" w:rsidRPr="00055D3C">
        <w:t>wykonywanie prac objętych przedmiotem umowy i dokonać z udziałem Zamawiającego inwentaryzacji przeprowadzonych czynności, według poniższych zasad:</w:t>
      </w:r>
    </w:p>
    <w:p w:rsidR="00E35D45" w:rsidRPr="00055D3C" w:rsidRDefault="00E35D45" w:rsidP="00902334">
      <w:pPr>
        <w:numPr>
          <w:ilvl w:val="0"/>
          <w:numId w:val="18"/>
        </w:numPr>
        <w:tabs>
          <w:tab w:val="clear" w:pos="2040"/>
          <w:tab w:val="num" w:pos="1701"/>
          <w:tab w:val="left" w:pos="1843"/>
        </w:tabs>
        <w:spacing w:before="100" w:beforeAutospacing="1" w:after="100" w:afterAutospacing="1"/>
        <w:ind w:left="1701" w:hanging="567"/>
        <w:contextualSpacing/>
        <w:rPr>
          <w:szCs w:val="24"/>
        </w:rPr>
      </w:pPr>
      <w:r w:rsidRPr="00055D3C">
        <w:rPr>
          <w:szCs w:val="24"/>
        </w:rPr>
        <w:lastRenderedPageBreak/>
        <w:t xml:space="preserve">w terminie do 7 dni roboczych licząc od dnia odstąpienia od umowy, </w:t>
      </w:r>
      <w:r w:rsidR="00180055" w:rsidRPr="00055D3C">
        <w:rPr>
          <w:szCs w:val="24"/>
        </w:rPr>
        <w:t>Wykonawca</w:t>
      </w:r>
      <w:r w:rsidRPr="00055D3C">
        <w:rPr>
          <w:szCs w:val="24"/>
        </w:rPr>
        <w:t>, przy udziale Zamawiającego, sporządzi protokół inwentaryzacji według stanu na dzień odstąpienia od umowy,</w:t>
      </w:r>
    </w:p>
    <w:p w:rsidR="00E35D45" w:rsidRPr="00055D3C" w:rsidRDefault="00180055" w:rsidP="00902334">
      <w:pPr>
        <w:numPr>
          <w:ilvl w:val="0"/>
          <w:numId w:val="18"/>
        </w:numPr>
        <w:tabs>
          <w:tab w:val="clear" w:pos="2040"/>
          <w:tab w:val="num" w:pos="1701"/>
          <w:tab w:val="left" w:pos="1843"/>
        </w:tabs>
        <w:spacing w:before="100" w:beforeAutospacing="1" w:after="100" w:afterAutospacing="1"/>
        <w:ind w:left="1701" w:hanging="567"/>
        <w:contextualSpacing/>
        <w:rPr>
          <w:szCs w:val="24"/>
        </w:rPr>
      </w:pPr>
      <w:r w:rsidRPr="00055D3C">
        <w:rPr>
          <w:szCs w:val="24"/>
        </w:rPr>
        <w:t>Wykonawca</w:t>
      </w:r>
      <w:r w:rsidR="00E35D45" w:rsidRPr="00055D3C">
        <w:rPr>
          <w:szCs w:val="24"/>
        </w:rPr>
        <w:t xml:space="preserve"> zabezpieczy przerwane prace w zakresie obustronnie uzgodnionym na koszt Strony, która ponosi odpowiedzialność za odstąpienie od umowy,</w:t>
      </w:r>
    </w:p>
    <w:p w:rsidR="00E35D45" w:rsidRPr="00055D3C" w:rsidRDefault="00180055" w:rsidP="00902334">
      <w:pPr>
        <w:numPr>
          <w:ilvl w:val="0"/>
          <w:numId w:val="18"/>
        </w:numPr>
        <w:tabs>
          <w:tab w:val="clear" w:pos="2040"/>
          <w:tab w:val="num" w:pos="1701"/>
          <w:tab w:val="left" w:pos="1843"/>
        </w:tabs>
        <w:spacing w:before="100" w:beforeAutospacing="1" w:after="100" w:afterAutospacing="1"/>
        <w:ind w:left="1701" w:hanging="567"/>
        <w:contextualSpacing/>
        <w:rPr>
          <w:szCs w:val="24"/>
        </w:rPr>
      </w:pPr>
      <w:r w:rsidRPr="00055D3C">
        <w:rPr>
          <w:szCs w:val="24"/>
        </w:rPr>
        <w:t>Wykonawca</w:t>
      </w:r>
      <w:r w:rsidR="00E35D45" w:rsidRPr="00055D3C">
        <w:rPr>
          <w:szCs w:val="24"/>
        </w:rPr>
        <w:t xml:space="preserve"> sporządzi wykaz materiałów, które nie mogą być wykorzystane przez niego do realizacji innych </w:t>
      </w:r>
      <w:r w:rsidR="00ED66A9" w:rsidRPr="00055D3C">
        <w:rPr>
          <w:szCs w:val="24"/>
        </w:rPr>
        <w:t>zamówień</w:t>
      </w:r>
      <w:r w:rsidR="00E35D45" w:rsidRPr="00055D3C">
        <w:rPr>
          <w:szCs w:val="24"/>
        </w:rPr>
        <w:t xml:space="preserve"> nie objętych postanowieniami niniejszej umowy, jeżeli odstąpienie od umowy nastąpiło z przyczyn, za które odpowiada Zamawiający,</w:t>
      </w:r>
    </w:p>
    <w:p w:rsidR="001A4982" w:rsidRPr="001A4982" w:rsidRDefault="00E35D45" w:rsidP="001A4982">
      <w:pPr>
        <w:numPr>
          <w:ilvl w:val="0"/>
          <w:numId w:val="18"/>
        </w:numPr>
        <w:tabs>
          <w:tab w:val="clear" w:pos="2040"/>
          <w:tab w:val="num" w:pos="1701"/>
          <w:tab w:val="left" w:pos="1843"/>
        </w:tabs>
        <w:spacing w:before="100" w:beforeAutospacing="1" w:after="100" w:afterAutospacing="1"/>
        <w:ind w:left="1701" w:hanging="567"/>
        <w:contextualSpacing/>
        <w:rPr>
          <w:szCs w:val="24"/>
        </w:rPr>
      </w:pPr>
      <w:r w:rsidRPr="00055D3C">
        <w:rPr>
          <w:szCs w:val="24"/>
        </w:rPr>
        <w:t>w przypadku odstąpienia od umowy z przyczyn, za które odpowiada Zamawiający, zobowiązany jest on do:</w:t>
      </w:r>
    </w:p>
    <w:p w:rsidR="001A4982" w:rsidRDefault="00E35D45" w:rsidP="001A4982">
      <w:pPr>
        <w:numPr>
          <w:ilvl w:val="1"/>
          <w:numId w:val="19"/>
        </w:numPr>
        <w:tabs>
          <w:tab w:val="left" w:pos="1843"/>
          <w:tab w:val="num" w:pos="1985"/>
        </w:tabs>
        <w:spacing w:before="100" w:beforeAutospacing="1" w:after="100" w:afterAutospacing="1"/>
        <w:ind w:left="1701" w:firstLine="0"/>
        <w:contextualSpacing/>
        <w:rPr>
          <w:szCs w:val="24"/>
        </w:rPr>
      </w:pPr>
      <w:r w:rsidRPr="00055D3C">
        <w:rPr>
          <w:szCs w:val="24"/>
        </w:rPr>
        <w:t>zapłaty wynagrodzenia za prace, które zostały wykonane do dnia odstąpienia,</w:t>
      </w:r>
    </w:p>
    <w:p w:rsidR="001A4982" w:rsidRDefault="00E35D45" w:rsidP="001A4982">
      <w:pPr>
        <w:numPr>
          <w:ilvl w:val="1"/>
          <w:numId w:val="19"/>
        </w:numPr>
        <w:tabs>
          <w:tab w:val="left" w:pos="1843"/>
          <w:tab w:val="num" w:pos="1985"/>
        </w:tabs>
        <w:spacing w:before="100" w:beforeAutospacing="1" w:after="100" w:afterAutospacing="1"/>
        <w:ind w:left="1701" w:firstLine="0"/>
        <w:contextualSpacing/>
        <w:rPr>
          <w:szCs w:val="24"/>
        </w:rPr>
      </w:pPr>
      <w:r w:rsidRPr="001A4982">
        <w:rPr>
          <w:szCs w:val="24"/>
        </w:rPr>
        <w:t>odkupienia materiałów niezbędnych do realizacji przedmiotu umowy</w:t>
      </w:r>
      <w:r w:rsidR="009C1652" w:rsidRPr="001A4982">
        <w:rPr>
          <w:szCs w:val="24"/>
        </w:rPr>
        <w:t xml:space="preserve"> zakupionych przez Wykonawcę do dnia odstąpienia</w:t>
      </w:r>
      <w:r w:rsidRPr="001A4982">
        <w:rPr>
          <w:szCs w:val="24"/>
        </w:rPr>
        <w:t>.</w:t>
      </w:r>
    </w:p>
    <w:p w:rsidR="00AE6E93" w:rsidRDefault="00FC03ED" w:rsidP="00FC03ED">
      <w:pPr>
        <w:tabs>
          <w:tab w:val="left" w:pos="1843"/>
          <w:tab w:val="num" w:pos="2820"/>
        </w:tabs>
        <w:spacing w:before="100" w:beforeAutospacing="1" w:after="100" w:afterAutospacing="1"/>
        <w:ind w:left="709" w:hanging="283"/>
        <w:contextualSpacing/>
        <w:rPr>
          <w:szCs w:val="24"/>
        </w:rPr>
      </w:pPr>
      <w:r>
        <w:rPr>
          <w:szCs w:val="24"/>
        </w:rPr>
        <w:t xml:space="preserve">5. </w:t>
      </w:r>
      <w:r w:rsidR="00AE6E93">
        <w:rPr>
          <w:szCs w:val="24"/>
        </w:rPr>
        <w:t>W przypadku nie</w:t>
      </w:r>
      <w:r>
        <w:rPr>
          <w:szCs w:val="24"/>
        </w:rPr>
        <w:t xml:space="preserve"> wykonania</w:t>
      </w:r>
      <w:r w:rsidR="00AE6E93">
        <w:rPr>
          <w:szCs w:val="24"/>
        </w:rPr>
        <w:t xml:space="preserve"> przez </w:t>
      </w:r>
      <w:r>
        <w:rPr>
          <w:szCs w:val="24"/>
        </w:rPr>
        <w:t>Wykonawcę</w:t>
      </w:r>
      <w:r w:rsidR="00AE6E93">
        <w:rPr>
          <w:szCs w:val="24"/>
        </w:rPr>
        <w:t xml:space="preserve"> czynności, o których mowa w tre</w:t>
      </w:r>
      <w:r>
        <w:rPr>
          <w:szCs w:val="24"/>
        </w:rPr>
        <w:t>ści ust. 4 pkt. 1 -3</w:t>
      </w:r>
      <w:r w:rsidR="00AE6E93">
        <w:rPr>
          <w:szCs w:val="24"/>
        </w:rPr>
        <w:t xml:space="preserve">, Zamawiający </w:t>
      </w:r>
      <w:r>
        <w:rPr>
          <w:szCs w:val="24"/>
        </w:rPr>
        <w:t xml:space="preserve">wolny jest od </w:t>
      </w:r>
      <w:r w:rsidR="00AE6E93">
        <w:rPr>
          <w:szCs w:val="24"/>
        </w:rPr>
        <w:t xml:space="preserve">jakichkolwiek </w:t>
      </w:r>
      <w:r>
        <w:rPr>
          <w:szCs w:val="24"/>
        </w:rPr>
        <w:t>roszczeń Wykonawcy</w:t>
      </w:r>
      <w:r w:rsidR="00AE6E93">
        <w:rPr>
          <w:szCs w:val="24"/>
        </w:rPr>
        <w:t xml:space="preserve"> </w:t>
      </w:r>
      <w:r>
        <w:rPr>
          <w:szCs w:val="24"/>
        </w:rPr>
        <w:t>z tytułu realizacji czę</w:t>
      </w:r>
      <w:r w:rsidR="00AE6E93">
        <w:rPr>
          <w:szCs w:val="24"/>
        </w:rPr>
        <w:t>ści umowy.</w:t>
      </w:r>
    </w:p>
    <w:p w:rsidR="00055D3C" w:rsidRPr="001A4982" w:rsidRDefault="00E35D45" w:rsidP="00FC03ED">
      <w:pPr>
        <w:numPr>
          <w:ilvl w:val="0"/>
          <w:numId w:val="4"/>
        </w:numPr>
        <w:tabs>
          <w:tab w:val="left" w:pos="0"/>
        </w:tabs>
        <w:spacing w:before="100" w:beforeAutospacing="1" w:after="100" w:afterAutospacing="1"/>
        <w:contextualSpacing/>
        <w:rPr>
          <w:szCs w:val="24"/>
        </w:rPr>
      </w:pPr>
      <w:r w:rsidRPr="001A4982">
        <w:rPr>
          <w:szCs w:val="24"/>
        </w:rPr>
        <w:t xml:space="preserve">W przypadku odstąpienia od umowy </w:t>
      </w:r>
      <w:r w:rsidR="00ED66A9" w:rsidRPr="001A4982">
        <w:rPr>
          <w:szCs w:val="24"/>
        </w:rPr>
        <w:t xml:space="preserve">przez którąkolwiek ze Stron, </w:t>
      </w:r>
      <w:r w:rsidRPr="001A4982">
        <w:rPr>
          <w:szCs w:val="24"/>
        </w:rPr>
        <w:t xml:space="preserve">Wykonawca może żądać wyłącznie wynagrodzenia z tytułu wykonania części umowy oraz zwrotu kosztów zamówionych lub zakupionych materiałów związanych z realizacją przedmiotu umowy wyłączając przypadki odrębnie </w:t>
      </w:r>
      <w:r w:rsidR="00055D3C" w:rsidRPr="001A4982">
        <w:rPr>
          <w:szCs w:val="24"/>
        </w:rPr>
        <w:t>uregulowane w niniejszej umowie.</w:t>
      </w:r>
    </w:p>
    <w:p w:rsidR="00902334" w:rsidRDefault="00902334" w:rsidP="00055D3C">
      <w:pPr>
        <w:spacing w:before="240"/>
        <w:ind w:left="284"/>
        <w:contextualSpacing/>
        <w:jc w:val="center"/>
        <w:rPr>
          <w:szCs w:val="24"/>
        </w:rPr>
      </w:pPr>
    </w:p>
    <w:p w:rsidR="00BC4330" w:rsidRPr="00055D3C" w:rsidRDefault="005C7346" w:rsidP="00055D3C">
      <w:pPr>
        <w:spacing w:before="240"/>
        <w:ind w:left="284"/>
        <w:contextualSpacing/>
        <w:jc w:val="center"/>
        <w:rPr>
          <w:szCs w:val="24"/>
        </w:rPr>
      </w:pPr>
      <w:r w:rsidRPr="00055D3C">
        <w:rPr>
          <w:szCs w:val="24"/>
        </w:rPr>
        <w:t>§</w:t>
      </w:r>
      <w:r w:rsidR="00387832" w:rsidRPr="00055D3C">
        <w:rPr>
          <w:szCs w:val="24"/>
        </w:rPr>
        <w:t xml:space="preserve"> 7</w:t>
      </w:r>
    </w:p>
    <w:p w:rsidR="00BC4330" w:rsidRPr="00055D3C" w:rsidRDefault="00BC4330" w:rsidP="00055D3C">
      <w:pPr>
        <w:spacing w:before="240"/>
        <w:jc w:val="center"/>
        <w:rPr>
          <w:i/>
          <w:szCs w:val="24"/>
        </w:rPr>
      </w:pPr>
      <w:r w:rsidRPr="00055D3C">
        <w:rPr>
          <w:i/>
          <w:szCs w:val="24"/>
        </w:rPr>
        <w:t>Porozumiewanie się Stron.</w:t>
      </w:r>
    </w:p>
    <w:p w:rsidR="00BC4330" w:rsidRPr="00055D3C" w:rsidRDefault="00BC4330" w:rsidP="00055D3C">
      <w:pPr>
        <w:pStyle w:val="Akapitzlist"/>
        <w:numPr>
          <w:ilvl w:val="0"/>
          <w:numId w:val="22"/>
        </w:numPr>
        <w:spacing w:before="240" w:after="0" w:line="240" w:lineRule="auto"/>
        <w:jc w:val="both"/>
        <w:rPr>
          <w:rFonts w:ascii="Times New Roman" w:hAnsi="Times New Roman"/>
          <w:sz w:val="24"/>
          <w:szCs w:val="24"/>
        </w:rPr>
      </w:pPr>
      <w:r w:rsidRPr="00055D3C">
        <w:rPr>
          <w:rFonts w:ascii="Times New Roman" w:hAnsi="Times New Roman"/>
          <w:sz w:val="24"/>
          <w:szCs w:val="24"/>
        </w:rPr>
        <w:t xml:space="preserve">Wszelkie zgłoszenia, zawiadomienia, zapytania lub informacje odnoszące się do lub wynikające z realizacji postanowień umowy, wymagają formy pisemnej lub elektronicznej. </w:t>
      </w:r>
    </w:p>
    <w:p w:rsidR="00BC4330" w:rsidRPr="00055D3C" w:rsidRDefault="00BC4330" w:rsidP="00055D3C">
      <w:pPr>
        <w:pStyle w:val="Akapitzlist"/>
        <w:numPr>
          <w:ilvl w:val="0"/>
          <w:numId w:val="22"/>
        </w:numPr>
        <w:spacing w:after="0" w:line="240" w:lineRule="auto"/>
        <w:jc w:val="both"/>
        <w:rPr>
          <w:rFonts w:ascii="Times New Roman" w:hAnsi="Times New Roman"/>
          <w:sz w:val="24"/>
          <w:szCs w:val="24"/>
        </w:rPr>
      </w:pPr>
      <w:r w:rsidRPr="00055D3C">
        <w:rPr>
          <w:rFonts w:ascii="Times New Roman" w:hAnsi="Times New Roman"/>
          <w:sz w:val="24"/>
          <w:szCs w:val="24"/>
        </w:rPr>
        <w:t>W prowadzonej korespondencji Strony winny powoływać się na tytuł umowy oraz jej numer. Za datę otrzymania dokumentów, o których mowa w treści ust. 1, Strony uznają odpowiednio: dzień ich wpływu do adresata lub dzień przekazania pocztą elektroniczną, chyba że postanowienia umowy stanowią inaczej.</w:t>
      </w:r>
    </w:p>
    <w:p w:rsidR="00BC4330" w:rsidRPr="00055D3C" w:rsidRDefault="00BC4330" w:rsidP="00055D3C">
      <w:pPr>
        <w:pStyle w:val="Akapitzlist"/>
        <w:numPr>
          <w:ilvl w:val="0"/>
          <w:numId w:val="22"/>
        </w:numPr>
        <w:spacing w:after="0" w:line="240" w:lineRule="auto"/>
        <w:jc w:val="both"/>
        <w:rPr>
          <w:rFonts w:ascii="Times New Roman" w:hAnsi="Times New Roman"/>
          <w:sz w:val="24"/>
          <w:szCs w:val="24"/>
        </w:rPr>
      </w:pPr>
      <w:r w:rsidRPr="00055D3C">
        <w:rPr>
          <w:rFonts w:ascii="Times New Roman" w:hAnsi="Times New Roman"/>
          <w:sz w:val="24"/>
          <w:szCs w:val="24"/>
        </w:rPr>
        <w:t>Korespondencję należy kierować na adres:</w:t>
      </w:r>
    </w:p>
    <w:p w:rsidR="00BC4330" w:rsidRPr="00055D3C" w:rsidRDefault="00BC4330" w:rsidP="00055D3C">
      <w:pPr>
        <w:pStyle w:val="Akapitzlist"/>
        <w:numPr>
          <w:ilvl w:val="0"/>
          <w:numId w:val="23"/>
        </w:numPr>
        <w:spacing w:after="0" w:line="240" w:lineRule="auto"/>
        <w:jc w:val="both"/>
        <w:rPr>
          <w:rFonts w:ascii="Times New Roman" w:hAnsi="Times New Roman"/>
          <w:sz w:val="24"/>
          <w:szCs w:val="24"/>
        </w:rPr>
      </w:pPr>
      <w:r w:rsidRPr="00055D3C">
        <w:rPr>
          <w:rFonts w:ascii="Times New Roman" w:hAnsi="Times New Roman"/>
          <w:sz w:val="24"/>
          <w:szCs w:val="24"/>
        </w:rPr>
        <w:t>Zamawiającego:</w:t>
      </w:r>
    </w:p>
    <w:p w:rsidR="00BC4330" w:rsidRPr="00055D3C" w:rsidRDefault="00BC4330" w:rsidP="00055D3C">
      <w:pPr>
        <w:pStyle w:val="Akapitzlist"/>
        <w:spacing w:after="0" w:line="240" w:lineRule="auto"/>
        <w:ind w:left="1080"/>
        <w:jc w:val="both"/>
        <w:rPr>
          <w:rFonts w:ascii="Times New Roman" w:hAnsi="Times New Roman"/>
          <w:sz w:val="24"/>
          <w:szCs w:val="24"/>
        </w:rPr>
      </w:pPr>
      <w:r w:rsidRPr="00055D3C">
        <w:rPr>
          <w:rFonts w:ascii="Times New Roman" w:hAnsi="Times New Roman"/>
          <w:sz w:val="24"/>
          <w:szCs w:val="24"/>
        </w:rPr>
        <w:t>…,</w:t>
      </w:r>
    </w:p>
    <w:p w:rsidR="00BC4330" w:rsidRPr="00055D3C" w:rsidRDefault="00BC4330" w:rsidP="00055D3C">
      <w:pPr>
        <w:pStyle w:val="Akapitzlist"/>
        <w:spacing w:after="0" w:line="240" w:lineRule="auto"/>
        <w:ind w:left="1080"/>
        <w:jc w:val="both"/>
        <w:rPr>
          <w:rFonts w:ascii="Times New Roman" w:hAnsi="Times New Roman"/>
          <w:sz w:val="24"/>
          <w:szCs w:val="24"/>
        </w:rPr>
      </w:pPr>
      <w:r w:rsidRPr="00055D3C">
        <w:rPr>
          <w:rFonts w:ascii="Times New Roman" w:hAnsi="Times New Roman"/>
          <w:sz w:val="24"/>
          <w:szCs w:val="24"/>
        </w:rPr>
        <w:t>e- mail:…,</w:t>
      </w:r>
    </w:p>
    <w:p w:rsidR="00BC4330" w:rsidRPr="00055D3C" w:rsidRDefault="005C7346" w:rsidP="00055D3C">
      <w:pPr>
        <w:pStyle w:val="Akapitzlist"/>
        <w:numPr>
          <w:ilvl w:val="0"/>
          <w:numId w:val="23"/>
        </w:numPr>
        <w:spacing w:after="0" w:line="240" w:lineRule="auto"/>
        <w:jc w:val="both"/>
        <w:rPr>
          <w:rFonts w:ascii="Times New Roman" w:hAnsi="Times New Roman"/>
          <w:sz w:val="24"/>
          <w:szCs w:val="24"/>
        </w:rPr>
      </w:pPr>
      <w:r w:rsidRPr="00055D3C">
        <w:rPr>
          <w:rFonts w:ascii="Times New Roman" w:hAnsi="Times New Roman"/>
          <w:sz w:val="24"/>
          <w:szCs w:val="24"/>
        </w:rPr>
        <w:t>Wykonawcy</w:t>
      </w:r>
      <w:r w:rsidR="00BC4330" w:rsidRPr="00055D3C">
        <w:rPr>
          <w:rFonts w:ascii="Times New Roman" w:hAnsi="Times New Roman"/>
          <w:sz w:val="24"/>
          <w:szCs w:val="24"/>
        </w:rPr>
        <w:t>:</w:t>
      </w:r>
    </w:p>
    <w:p w:rsidR="00BC4330" w:rsidRPr="00055D3C" w:rsidRDefault="00BC4330" w:rsidP="00055D3C">
      <w:pPr>
        <w:pStyle w:val="Akapitzlist"/>
        <w:spacing w:after="0" w:line="240" w:lineRule="auto"/>
        <w:ind w:left="1080"/>
        <w:jc w:val="both"/>
        <w:rPr>
          <w:rFonts w:ascii="Times New Roman" w:hAnsi="Times New Roman"/>
          <w:sz w:val="24"/>
          <w:szCs w:val="24"/>
        </w:rPr>
      </w:pPr>
      <w:r w:rsidRPr="00055D3C">
        <w:rPr>
          <w:rFonts w:ascii="Times New Roman" w:hAnsi="Times New Roman"/>
          <w:sz w:val="24"/>
          <w:szCs w:val="24"/>
        </w:rPr>
        <w:t>…,</w:t>
      </w:r>
    </w:p>
    <w:p w:rsidR="00BC4330" w:rsidRPr="00055D3C" w:rsidRDefault="00BC4330" w:rsidP="00055D3C">
      <w:pPr>
        <w:pStyle w:val="Akapitzlist"/>
        <w:spacing w:after="0" w:line="240" w:lineRule="auto"/>
        <w:ind w:left="1080"/>
        <w:jc w:val="both"/>
        <w:rPr>
          <w:rFonts w:ascii="Times New Roman" w:hAnsi="Times New Roman"/>
          <w:sz w:val="24"/>
          <w:szCs w:val="24"/>
        </w:rPr>
      </w:pPr>
      <w:r w:rsidRPr="00055D3C">
        <w:rPr>
          <w:rFonts w:ascii="Times New Roman" w:hAnsi="Times New Roman"/>
          <w:sz w:val="24"/>
          <w:szCs w:val="24"/>
        </w:rPr>
        <w:t>e – mail:…..</w:t>
      </w:r>
    </w:p>
    <w:p w:rsidR="00BC4330" w:rsidRPr="00055D3C" w:rsidRDefault="00BC4330" w:rsidP="00055D3C">
      <w:pPr>
        <w:pStyle w:val="Akapitzlist"/>
        <w:numPr>
          <w:ilvl w:val="0"/>
          <w:numId w:val="22"/>
        </w:numPr>
        <w:spacing w:after="0" w:line="240" w:lineRule="auto"/>
        <w:jc w:val="both"/>
        <w:rPr>
          <w:rFonts w:ascii="Times New Roman" w:hAnsi="Times New Roman"/>
          <w:sz w:val="24"/>
          <w:szCs w:val="24"/>
        </w:rPr>
      </w:pPr>
      <w:r w:rsidRPr="00055D3C">
        <w:rPr>
          <w:rFonts w:ascii="Times New Roman" w:hAnsi="Times New Roman"/>
          <w:sz w:val="24"/>
          <w:szCs w:val="24"/>
        </w:rPr>
        <w:t>Osobami uprawnionymi do kontaktów w sprawach związanych z realizacją postanowień niniejszej umowy są:</w:t>
      </w:r>
    </w:p>
    <w:p w:rsidR="00BC4330" w:rsidRPr="00055D3C" w:rsidRDefault="00BC4330" w:rsidP="00055D3C">
      <w:pPr>
        <w:pStyle w:val="Akapitzlist"/>
        <w:numPr>
          <w:ilvl w:val="0"/>
          <w:numId w:val="24"/>
        </w:numPr>
        <w:spacing w:after="0" w:line="240" w:lineRule="auto"/>
        <w:jc w:val="both"/>
        <w:rPr>
          <w:rFonts w:ascii="Times New Roman" w:hAnsi="Times New Roman"/>
          <w:sz w:val="24"/>
          <w:szCs w:val="24"/>
        </w:rPr>
      </w:pPr>
      <w:r w:rsidRPr="00055D3C">
        <w:rPr>
          <w:rFonts w:ascii="Times New Roman" w:hAnsi="Times New Roman"/>
          <w:sz w:val="24"/>
          <w:szCs w:val="24"/>
        </w:rPr>
        <w:t>po stronie Zamawiającego: ……………………………..</w:t>
      </w:r>
    </w:p>
    <w:p w:rsidR="00BC4330" w:rsidRPr="00055D3C" w:rsidRDefault="00BC4330" w:rsidP="00055D3C">
      <w:pPr>
        <w:pStyle w:val="Akapitzlist"/>
        <w:spacing w:after="0" w:line="240" w:lineRule="auto"/>
        <w:ind w:left="1080"/>
        <w:jc w:val="both"/>
        <w:rPr>
          <w:rFonts w:ascii="Times New Roman" w:hAnsi="Times New Roman"/>
          <w:sz w:val="24"/>
          <w:szCs w:val="24"/>
        </w:rPr>
      </w:pPr>
      <w:r w:rsidRPr="00055D3C">
        <w:rPr>
          <w:rFonts w:ascii="Times New Roman" w:hAnsi="Times New Roman"/>
          <w:sz w:val="24"/>
          <w:szCs w:val="24"/>
        </w:rPr>
        <w:t>adres: …</w:t>
      </w:r>
    </w:p>
    <w:p w:rsidR="00BC4330" w:rsidRPr="00055D3C" w:rsidRDefault="00BC4330" w:rsidP="00055D3C">
      <w:pPr>
        <w:pStyle w:val="Akapitzlist"/>
        <w:spacing w:after="0" w:line="240" w:lineRule="auto"/>
        <w:jc w:val="both"/>
        <w:rPr>
          <w:rFonts w:ascii="Times New Roman" w:hAnsi="Times New Roman"/>
          <w:sz w:val="24"/>
          <w:szCs w:val="24"/>
        </w:rPr>
      </w:pPr>
      <w:r w:rsidRPr="00055D3C">
        <w:rPr>
          <w:rFonts w:ascii="Times New Roman" w:hAnsi="Times New Roman"/>
          <w:sz w:val="24"/>
          <w:szCs w:val="24"/>
        </w:rPr>
        <w:t xml:space="preserve">      tel.: ……….</w:t>
      </w:r>
    </w:p>
    <w:p w:rsidR="00BC4330" w:rsidRPr="00055D3C" w:rsidRDefault="00BC4330" w:rsidP="00055D3C">
      <w:pPr>
        <w:pStyle w:val="Akapitzlist"/>
        <w:spacing w:after="0" w:line="240" w:lineRule="auto"/>
        <w:jc w:val="both"/>
        <w:rPr>
          <w:rFonts w:ascii="Times New Roman" w:hAnsi="Times New Roman"/>
          <w:sz w:val="24"/>
          <w:szCs w:val="24"/>
        </w:rPr>
      </w:pPr>
      <w:r w:rsidRPr="00055D3C">
        <w:rPr>
          <w:rFonts w:ascii="Times New Roman" w:hAnsi="Times New Roman"/>
          <w:sz w:val="24"/>
          <w:szCs w:val="24"/>
        </w:rPr>
        <w:t xml:space="preserve">      e – mail: ………</w:t>
      </w:r>
    </w:p>
    <w:p w:rsidR="00BC4330" w:rsidRPr="00055D3C" w:rsidRDefault="00BC4330" w:rsidP="00055D3C">
      <w:pPr>
        <w:pStyle w:val="Akapitzlist"/>
        <w:numPr>
          <w:ilvl w:val="0"/>
          <w:numId w:val="24"/>
        </w:numPr>
        <w:spacing w:after="0" w:line="240" w:lineRule="auto"/>
        <w:jc w:val="both"/>
        <w:rPr>
          <w:rFonts w:ascii="Times New Roman" w:hAnsi="Times New Roman"/>
          <w:sz w:val="24"/>
          <w:szCs w:val="24"/>
        </w:rPr>
      </w:pPr>
      <w:r w:rsidRPr="00055D3C">
        <w:rPr>
          <w:rFonts w:ascii="Times New Roman" w:hAnsi="Times New Roman"/>
          <w:sz w:val="24"/>
          <w:szCs w:val="24"/>
        </w:rPr>
        <w:t xml:space="preserve">po stronie </w:t>
      </w:r>
      <w:r w:rsidR="005C7346" w:rsidRPr="00055D3C">
        <w:rPr>
          <w:rFonts w:ascii="Times New Roman" w:hAnsi="Times New Roman"/>
          <w:sz w:val="24"/>
          <w:szCs w:val="24"/>
        </w:rPr>
        <w:t>Wykonawcy</w:t>
      </w:r>
      <w:r w:rsidRPr="00055D3C">
        <w:rPr>
          <w:rFonts w:ascii="Times New Roman" w:hAnsi="Times New Roman"/>
          <w:sz w:val="24"/>
          <w:szCs w:val="24"/>
        </w:rPr>
        <w:t>: …………………………………</w:t>
      </w:r>
    </w:p>
    <w:p w:rsidR="00BC4330" w:rsidRPr="00055D3C" w:rsidRDefault="00BC4330" w:rsidP="00055D3C">
      <w:pPr>
        <w:pStyle w:val="Akapitzlist"/>
        <w:spacing w:after="0" w:line="240" w:lineRule="auto"/>
        <w:ind w:left="1080"/>
        <w:jc w:val="both"/>
        <w:rPr>
          <w:rFonts w:ascii="Times New Roman" w:hAnsi="Times New Roman"/>
          <w:sz w:val="24"/>
          <w:szCs w:val="24"/>
        </w:rPr>
      </w:pPr>
      <w:r w:rsidRPr="00055D3C">
        <w:rPr>
          <w:rFonts w:ascii="Times New Roman" w:hAnsi="Times New Roman"/>
          <w:sz w:val="24"/>
          <w:szCs w:val="24"/>
        </w:rPr>
        <w:t>adres: …</w:t>
      </w:r>
    </w:p>
    <w:p w:rsidR="00BC4330" w:rsidRPr="00055D3C" w:rsidRDefault="00BC4330" w:rsidP="00055D3C">
      <w:pPr>
        <w:pStyle w:val="Akapitzlist"/>
        <w:spacing w:after="0" w:line="240" w:lineRule="auto"/>
        <w:jc w:val="both"/>
        <w:rPr>
          <w:rFonts w:ascii="Times New Roman" w:hAnsi="Times New Roman"/>
          <w:sz w:val="24"/>
          <w:szCs w:val="24"/>
        </w:rPr>
      </w:pPr>
      <w:r w:rsidRPr="00055D3C">
        <w:rPr>
          <w:rFonts w:ascii="Times New Roman" w:hAnsi="Times New Roman"/>
          <w:sz w:val="24"/>
          <w:szCs w:val="24"/>
        </w:rPr>
        <w:lastRenderedPageBreak/>
        <w:t xml:space="preserve">      tel: ……….</w:t>
      </w:r>
    </w:p>
    <w:p w:rsidR="00BC4330" w:rsidRPr="00055D3C" w:rsidRDefault="00BC4330" w:rsidP="00055D3C">
      <w:pPr>
        <w:pStyle w:val="Akapitzlist"/>
        <w:spacing w:after="0" w:line="240" w:lineRule="auto"/>
        <w:jc w:val="both"/>
        <w:rPr>
          <w:rFonts w:ascii="Times New Roman" w:hAnsi="Times New Roman"/>
          <w:sz w:val="24"/>
          <w:szCs w:val="24"/>
        </w:rPr>
      </w:pPr>
      <w:r w:rsidRPr="00055D3C">
        <w:rPr>
          <w:rFonts w:ascii="Times New Roman" w:hAnsi="Times New Roman"/>
          <w:sz w:val="24"/>
          <w:szCs w:val="24"/>
        </w:rPr>
        <w:t xml:space="preserve">      e – mail: ………</w:t>
      </w:r>
    </w:p>
    <w:p w:rsidR="00BC4330" w:rsidRPr="00055D3C" w:rsidRDefault="00BC4330" w:rsidP="00055D3C">
      <w:pPr>
        <w:jc w:val="center"/>
        <w:rPr>
          <w:b/>
          <w:szCs w:val="24"/>
        </w:rPr>
      </w:pPr>
    </w:p>
    <w:p w:rsidR="00BC4330" w:rsidRPr="00055D3C" w:rsidRDefault="00BC4330" w:rsidP="00055D3C">
      <w:pPr>
        <w:jc w:val="center"/>
        <w:rPr>
          <w:b/>
          <w:szCs w:val="24"/>
        </w:rPr>
      </w:pPr>
    </w:p>
    <w:p w:rsidR="00BC4330" w:rsidRPr="00055D3C" w:rsidRDefault="005C7346" w:rsidP="00055D3C">
      <w:pPr>
        <w:tabs>
          <w:tab w:val="left" w:pos="250"/>
        </w:tabs>
        <w:ind w:right="20"/>
        <w:jc w:val="center"/>
        <w:rPr>
          <w:szCs w:val="24"/>
        </w:rPr>
      </w:pPr>
      <w:r w:rsidRPr="00055D3C">
        <w:rPr>
          <w:szCs w:val="24"/>
        </w:rPr>
        <w:t>§</w:t>
      </w:r>
      <w:r w:rsidR="00387832" w:rsidRPr="00055D3C">
        <w:rPr>
          <w:szCs w:val="24"/>
        </w:rPr>
        <w:t xml:space="preserve"> 8</w:t>
      </w:r>
      <w:r w:rsidRPr="00055D3C">
        <w:rPr>
          <w:szCs w:val="24"/>
        </w:rPr>
        <w:t xml:space="preserve"> </w:t>
      </w:r>
    </w:p>
    <w:p w:rsidR="00BC4330" w:rsidRPr="00055D3C" w:rsidRDefault="00BC4330" w:rsidP="00055D3C">
      <w:pPr>
        <w:tabs>
          <w:tab w:val="left" w:pos="250"/>
        </w:tabs>
        <w:ind w:right="20"/>
        <w:jc w:val="center"/>
        <w:rPr>
          <w:i/>
          <w:szCs w:val="24"/>
        </w:rPr>
      </w:pPr>
      <w:r w:rsidRPr="00055D3C">
        <w:rPr>
          <w:i/>
          <w:szCs w:val="24"/>
        </w:rPr>
        <w:t>Rozwiązanie umowy.</w:t>
      </w:r>
    </w:p>
    <w:p w:rsidR="005C7346" w:rsidRPr="00055D3C" w:rsidRDefault="005C7346" w:rsidP="00055D3C">
      <w:pPr>
        <w:tabs>
          <w:tab w:val="left" w:pos="250"/>
        </w:tabs>
        <w:ind w:right="20"/>
        <w:jc w:val="center"/>
        <w:rPr>
          <w:i/>
          <w:szCs w:val="24"/>
        </w:rPr>
      </w:pPr>
    </w:p>
    <w:p w:rsidR="00BC4330" w:rsidRPr="00055D3C" w:rsidRDefault="00BC4330" w:rsidP="00055D3C">
      <w:pPr>
        <w:numPr>
          <w:ilvl w:val="0"/>
          <w:numId w:val="20"/>
        </w:numPr>
        <w:tabs>
          <w:tab w:val="left" w:pos="250"/>
        </w:tabs>
        <w:ind w:right="20"/>
        <w:rPr>
          <w:szCs w:val="24"/>
        </w:rPr>
      </w:pPr>
      <w:r w:rsidRPr="00055D3C">
        <w:rPr>
          <w:szCs w:val="24"/>
        </w:rPr>
        <w:t>Każdej ze Stron przysługuje uprawnienie do rozwiązania niniejszej umowy z zachowaniem  30 dniowego terminu wypowiedzenia ze skutkiem na koniec miesiąca.</w:t>
      </w:r>
    </w:p>
    <w:p w:rsidR="00BC4330" w:rsidRPr="00055D3C" w:rsidRDefault="00BC4330" w:rsidP="00055D3C">
      <w:pPr>
        <w:numPr>
          <w:ilvl w:val="0"/>
          <w:numId w:val="20"/>
        </w:numPr>
        <w:tabs>
          <w:tab w:val="left" w:pos="250"/>
        </w:tabs>
        <w:ind w:right="20"/>
        <w:rPr>
          <w:szCs w:val="24"/>
        </w:rPr>
      </w:pPr>
      <w:r w:rsidRPr="00055D3C">
        <w:rPr>
          <w:szCs w:val="24"/>
        </w:rPr>
        <w:t>W przypadku, o którym mowa w ust. 1</w:t>
      </w:r>
      <w:r w:rsidR="005C7346" w:rsidRPr="00055D3C">
        <w:rPr>
          <w:szCs w:val="24"/>
        </w:rPr>
        <w:t>,</w:t>
      </w:r>
      <w:r w:rsidRPr="00055D3C">
        <w:rPr>
          <w:szCs w:val="24"/>
        </w:rPr>
        <w:t xml:space="preserve"> </w:t>
      </w:r>
      <w:r w:rsidR="005C7346" w:rsidRPr="00055D3C">
        <w:rPr>
          <w:szCs w:val="24"/>
        </w:rPr>
        <w:t xml:space="preserve">do dnia rozwiązania umowy, </w:t>
      </w:r>
      <w:r w:rsidRPr="00055D3C">
        <w:rPr>
          <w:szCs w:val="24"/>
        </w:rPr>
        <w:t>Strony zobowiązane są, do poczynienia wzajemnych rozliczeń</w:t>
      </w:r>
      <w:r w:rsidR="005C7346" w:rsidRPr="00055D3C">
        <w:rPr>
          <w:szCs w:val="24"/>
        </w:rPr>
        <w:t xml:space="preserve"> z tytułu realizacji postanowień umownych.</w:t>
      </w:r>
    </w:p>
    <w:p w:rsidR="005C7346" w:rsidRPr="00055D3C" w:rsidRDefault="005C7346" w:rsidP="00055D3C">
      <w:pPr>
        <w:pStyle w:val="ListParagraph"/>
        <w:ind w:left="0"/>
        <w:jc w:val="center"/>
      </w:pPr>
    </w:p>
    <w:p w:rsidR="00BC4330" w:rsidRPr="00055D3C" w:rsidRDefault="005C7346" w:rsidP="00055D3C">
      <w:pPr>
        <w:pStyle w:val="ListParagraph"/>
        <w:ind w:left="0"/>
        <w:jc w:val="center"/>
      </w:pPr>
      <w:r w:rsidRPr="00055D3C">
        <w:t>§</w:t>
      </w:r>
      <w:r w:rsidR="00387832" w:rsidRPr="00055D3C">
        <w:t xml:space="preserve"> 9</w:t>
      </w:r>
      <w:r w:rsidRPr="00055D3C">
        <w:t xml:space="preserve"> </w:t>
      </w:r>
    </w:p>
    <w:p w:rsidR="00BC4330" w:rsidRPr="00055D3C" w:rsidRDefault="00BC4330" w:rsidP="00055D3C">
      <w:pPr>
        <w:ind w:right="-288"/>
        <w:rPr>
          <w:i/>
          <w:szCs w:val="24"/>
        </w:rPr>
      </w:pPr>
    </w:p>
    <w:p w:rsidR="00BC4330" w:rsidRPr="00055D3C" w:rsidRDefault="00BC4330" w:rsidP="00055D3C">
      <w:pPr>
        <w:ind w:right="-288"/>
        <w:jc w:val="center"/>
        <w:rPr>
          <w:i/>
          <w:szCs w:val="24"/>
        </w:rPr>
      </w:pPr>
      <w:r w:rsidRPr="00055D3C">
        <w:rPr>
          <w:i/>
          <w:szCs w:val="24"/>
        </w:rPr>
        <w:t>Zmiany umowy.</w:t>
      </w:r>
    </w:p>
    <w:p w:rsidR="005C7346" w:rsidRPr="00055D3C" w:rsidRDefault="005C7346" w:rsidP="00055D3C">
      <w:pPr>
        <w:ind w:right="-288"/>
        <w:jc w:val="center"/>
        <w:rPr>
          <w:i/>
          <w:szCs w:val="24"/>
        </w:rPr>
      </w:pPr>
    </w:p>
    <w:p w:rsidR="00111A0C" w:rsidRPr="00055D3C" w:rsidRDefault="00111A0C" w:rsidP="00055D3C">
      <w:pPr>
        <w:pStyle w:val="Akapitzlist"/>
        <w:numPr>
          <w:ilvl w:val="0"/>
          <w:numId w:val="27"/>
        </w:numPr>
        <w:spacing w:line="240" w:lineRule="auto"/>
        <w:jc w:val="both"/>
        <w:rPr>
          <w:rFonts w:ascii="Times New Roman" w:hAnsi="Times New Roman"/>
          <w:sz w:val="24"/>
          <w:szCs w:val="24"/>
        </w:rPr>
      </w:pPr>
      <w:r w:rsidRPr="00055D3C">
        <w:rPr>
          <w:rFonts w:ascii="Times New Roman" w:hAnsi="Times New Roman"/>
          <w:sz w:val="24"/>
          <w:szCs w:val="24"/>
        </w:rPr>
        <w:t xml:space="preserve">Zakazuje się istotnych zmian postanowień zawartej umowy w stosunku do treści oferty, na podstawie której dokonano wyboru Wykonawcy, za wyjątkiem sytuacji, </w:t>
      </w:r>
      <w:r w:rsidRPr="00055D3C">
        <w:rPr>
          <w:rFonts w:ascii="Times New Roman" w:hAnsi="Times New Roman"/>
          <w:sz w:val="24"/>
          <w:szCs w:val="24"/>
        </w:rPr>
        <w:br/>
        <w:t>o których mowa w</w:t>
      </w:r>
      <w:r w:rsidR="009C1652" w:rsidRPr="00055D3C">
        <w:rPr>
          <w:rFonts w:ascii="Times New Roman" w:hAnsi="Times New Roman"/>
          <w:sz w:val="24"/>
          <w:szCs w:val="24"/>
        </w:rPr>
        <w:t xml:space="preserve"> </w:t>
      </w:r>
      <w:r w:rsidR="00BD752E" w:rsidRPr="00055D3C">
        <w:rPr>
          <w:rFonts w:ascii="Times New Roman" w:hAnsi="Times New Roman"/>
          <w:sz w:val="24"/>
          <w:szCs w:val="24"/>
        </w:rPr>
        <w:t>treści</w:t>
      </w:r>
      <w:r w:rsidR="009C1652" w:rsidRPr="00055D3C">
        <w:rPr>
          <w:rFonts w:ascii="Times New Roman" w:hAnsi="Times New Roman"/>
          <w:sz w:val="24"/>
          <w:szCs w:val="24"/>
        </w:rPr>
        <w:t xml:space="preserve"> </w:t>
      </w:r>
      <w:r w:rsidRPr="00055D3C">
        <w:rPr>
          <w:rFonts w:ascii="Times New Roman" w:hAnsi="Times New Roman"/>
          <w:sz w:val="24"/>
          <w:szCs w:val="24"/>
        </w:rPr>
        <w:t xml:space="preserve"> ust. 2 oraz przewidzianych postanowieniami art. 144 ust. 2 – 6 Prawa zamówień publicznych.</w:t>
      </w:r>
    </w:p>
    <w:p w:rsidR="00111A0C" w:rsidRPr="00055D3C" w:rsidRDefault="00111A0C" w:rsidP="00055D3C">
      <w:pPr>
        <w:pStyle w:val="Akapitzlist"/>
        <w:numPr>
          <w:ilvl w:val="0"/>
          <w:numId w:val="27"/>
        </w:numPr>
        <w:spacing w:line="240" w:lineRule="auto"/>
        <w:jc w:val="both"/>
        <w:rPr>
          <w:rFonts w:ascii="Times New Roman" w:hAnsi="Times New Roman"/>
          <w:sz w:val="24"/>
          <w:szCs w:val="24"/>
        </w:rPr>
      </w:pPr>
      <w:r w:rsidRPr="00055D3C">
        <w:rPr>
          <w:rFonts w:ascii="Times New Roman" w:hAnsi="Times New Roman"/>
          <w:sz w:val="24"/>
          <w:szCs w:val="24"/>
        </w:rPr>
        <w:t>Zamawiający dopuszcza możliwość:</w:t>
      </w:r>
    </w:p>
    <w:p w:rsidR="00111A0C" w:rsidRPr="00055D3C" w:rsidRDefault="00111A0C" w:rsidP="00902334">
      <w:pPr>
        <w:pStyle w:val="Akapitzlist"/>
        <w:numPr>
          <w:ilvl w:val="0"/>
          <w:numId w:val="32"/>
        </w:numPr>
        <w:spacing w:line="240" w:lineRule="auto"/>
        <w:ind w:left="1276" w:firstLine="0"/>
        <w:jc w:val="both"/>
        <w:rPr>
          <w:rFonts w:ascii="Times New Roman" w:hAnsi="Times New Roman"/>
          <w:sz w:val="24"/>
          <w:szCs w:val="24"/>
        </w:rPr>
      </w:pPr>
      <w:r w:rsidRPr="00055D3C">
        <w:rPr>
          <w:rFonts w:ascii="Times New Roman" w:hAnsi="Times New Roman"/>
          <w:sz w:val="24"/>
          <w:szCs w:val="24"/>
        </w:rPr>
        <w:t xml:space="preserve">zmiany strony umowy w przypadku następstwa prawnego wynikającego </w:t>
      </w:r>
      <w:r w:rsidRPr="00055D3C">
        <w:rPr>
          <w:rFonts w:ascii="Times New Roman" w:hAnsi="Times New Roman"/>
          <w:sz w:val="24"/>
          <w:szCs w:val="24"/>
        </w:rPr>
        <w:br/>
        <w:t>z odrębnych przepisów,</w:t>
      </w:r>
    </w:p>
    <w:p w:rsidR="00111A0C" w:rsidRPr="00055D3C" w:rsidRDefault="00111A0C" w:rsidP="00902334">
      <w:pPr>
        <w:pStyle w:val="Akapitzlist"/>
        <w:numPr>
          <w:ilvl w:val="0"/>
          <w:numId w:val="32"/>
        </w:numPr>
        <w:tabs>
          <w:tab w:val="left" w:pos="1843"/>
        </w:tabs>
        <w:spacing w:line="240" w:lineRule="auto"/>
        <w:ind w:left="1276" w:firstLine="0"/>
        <w:jc w:val="both"/>
        <w:rPr>
          <w:rFonts w:ascii="Times New Roman" w:hAnsi="Times New Roman"/>
          <w:sz w:val="24"/>
          <w:szCs w:val="24"/>
        </w:rPr>
      </w:pPr>
      <w:r w:rsidRPr="00055D3C">
        <w:rPr>
          <w:rFonts w:ascii="Times New Roman" w:hAnsi="Times New Roman"/>
          <w:sz w:val="24"/>
          <w:szCs w:val="24"/>
        </w:rPr>
        <w:t>zmiany terminu realizacji przedmiotu umowy w przypadku:</w:t>
      </w:r>
    </w:p>
    <w:p w:rsidR="00111A0C" w:rsidRPr="00055D3C" w:rsidRDefault="00111A0C" w:rsidP="00902334">
      <w:pPr>
        <w:pStyle w:val="Akapitzlist"/>
        <w:numPr>
          <w:ilvl w:val="1"/>
          <w:numId w:val="33"/>
        </w:numPr>
        <w:tabs>
          <w:tab w:val="left" w:pos="1843"/>
        </w:tabs>
        <w:spacing w:line="240" w:lineRule="auto"/>
        <w:ind w:left="1843" w:hanging="142"/>
        <w:jc w:val="both"/>
        <w:rPr>
          <w:rFonts w:ascii="Times New Roman" w:hAnsi="Times New Roman"/>
          <w:sz w:val="24"/>
          <w:szCs w:val="24"/>
        </w:rPr>
      </w:pPr>
      <w:r w:rsidRPr="00055D3C">
        <w:rPr>
          <w:rFonts w:ascii="Times New Roman" w:hAnsi="Times New Roman"/>
          <w:sz w:val="24"/>
          <w:szCs w:val="24"/>
        </w:rPr>
        <w:t>wystąpienia siły wyższej rozumianej jako zdarzenie zewnętrzne, niezależne od działania Stron i którym Strony nie mogły zapobiec, uniemożliwiając</w:t>
      </w:r>
      <w:r w:rsidR="00902334">
        <w:rPr>
          <w:rFonts w:ascii="Times New Roman" w:hAnsi="Times New Roman"/>
          <w:sz w:val="24"/>
          <w:szCs w:val="24"/>
        </w:rPr>
        <w:t xml:space="preserve">ej realizację przedmiotu umowy </w:t>
      </w:r>
      <w:r w:rsidRPr="00055D3C">
        <w:rPr>
          <w:rFonts w:ascii="Times New Roman" w:hAnsi="Times New Roman"/>
          <w:sz w:val="24"/>
          <w:szCs w:val="24"/>
        </w:rPr>
        <w:t>w terminie umownym,</w:t>
      </w:r>
    </w:p>
    <w:p w:rsidR="00111A0C" w:rsidRPr="00055D3C" w:rsidRDefault="00111A0C" w:rsidP="00902334">
      <w:pPr>
        <w:pStyle w:val="Akapitzlist"/>
        <w:numPr>
          <w:ilvl w:val="1"/>
          <w:numId w:val="33"/>
        </w:numPr>
        <w:tabs>
          <w:tab w:val="left" w:pos="1843"/>
        </w:tabs>
        <w:spacing w:line="240" w:lineRule="auto"/>
        <w:ind w:left="1843" w:firstLine="0"/>
        <w:jc w:val="both"/>
        <w:rPr>
          <w:rFonts w:ascii="Times New Roman" w:hAnsi="Times New Roman"/>
          <w:sz w:val="24"/>
          <w:szCs w:val="24"/>
        </w:rPr>
      </w:pPr>
      <w:r w:rsidRPr="00055D3C">
        <w:rPr>
          <w:rFonts w:ascii="Times New Roman" w:hAnsi="Times New Roman"/>
          <w:sz w:val="24"/>
          <w:szCs w:val="24"/>
        </w:rPr>
        <w:t>wystąpienia prac zamiennych lub dodatkowych, uniemożliwiających wykonanie przedmiotu umowy w terminie umownym,</w:t>
      </w:r>
    </w:p>
    <w:p w:rsidR="00111A0C" w:rsidRPr="00055D3C" w:rsidRDefault="00111A0C" w:rsidP="00902334">
      <w:pPr>
        <w:pStyle w:val="Akapitzlist"/>
        <w:numPr>
          <w:ilvl w:val="1"/>
          <w:numId w:val="33"/>
        </w:numPr>
        <w:tabs>
          <w:tab w:val="left" w:pos="1843"/>
        </w:tabs>
        <w:spacing w:after="0" w:line="240" w:lineRule="auto"/>
        <w:ind w:left="1843" w:firstLine="0"/>
        <w:jc w:val="both"/>
        <w:rPr>
          <w:rFonts w:ascii="Times New Roman" w:hAnsi="Times New Roman"/>
          <w:sz w:val="24"/>
          <w:szCs w:val="24"/>
        </w:rPr>
      </w:pPr>
      <w:r w:rsidRPr="00055D3C">
        <w:rPr>
          <w:rFonts w:ascii="Times New Roman" w:hAnsi="Times New Roman"/>
          <w:sz w:val="24"/>
          <w:szCs w:val="24"/>
        </w:rPr>
        <w:t>wycofania z rynku lub zakończenie produkcji materiałów lub urządzeń, których użycie przewidziano w toku realizacji przedmiotu umowy i konieczności zastąpienia ich innymi,</w:t>
      </w:r>
    </w:p>
    <w:p w:rsidR="00111A0C" w:rsidRPr="00055D3C" w:rsidRDefault="00111A0C" w:rsidP="00902334">
      <w:pPr>
        <w:pStyle w:val="Akapitzlist"/>
        <w:numPr>
          <w:ilvl w:val="1"/>
          <w:numId w:val="33"/>
        </w:numPr>
        <w:tabs>
          <w:tab w:val="left" w:pos="1843"/>
        </w:tabs>
        <w:spacing w:after="0" w:line="240" w:lineRule="auto"/>
        <w:ind w:left="1843" w:firstLine="0"/>
        <w:jc w:val="both"/>
        <w:rPr>
          <w:rFonts w:ascii="Times New Roman" w:hAnsi="Times New Roman"/>
          <w:sz w:val="24"/>
          <w:szCs w:val="24"/>
        </w:rPr>
      </w:pPr>
      <w:r w:rsidRPr="00055D3C">
        <w:rPr>
          <w:rFonts w:ascii="Times New Roman" w:hAnsi="Times New Roman"/>
          <w:sz w:val="24"/>
          <w:szCs w:val="24"/>
        </w:rPr>
        <w:t xml:space="preserve">wystąpienia okoliczności leżących po stronie Zamawiającego, uniemożliwiających rozpoczęcie lub kontynuowanie realizacji przedmiotu umowy, </w:t>
      </w:r>
    </w:p>
    <w:p w:rsidR="00111A0C" w:rsidRPr="00055D3C" w:rsidRDefault="00111A0C" w:rsidP="00902334">
      <w:pPr>
        <w:pStyle w:val="Akapitzlist"/>
        <w:numPr>
          <w:ilvl w:val="0"/>
          <w:numId w:val="32"/>
        </w:numPr>
        <w:tabs>
          <w:tab w:val="left" w:pos="1843"/>
        </w:tabs>
        <w:spacing w:line="240" w:lineRule="auto"/>
        <w:ind w:left="1276" w:firstLine="0"/>
        <w:jc w:val="both"/>
        <w:rPr>
          <w:rFonts w:ascii="Times New Roman" w:hAnsi="Times New Roman"/>
          <w:sz w:val="24"/>
          <w:szCs w:val="24"/>
        </w:rPr>
      </w:pPr>
      <w:r w:rsidRPr="00055D3C">
        <w:rPr>
          <w:rFonts w:ascii="Times New Roman" w:hAnsi="Times New Roman"/>
          <w:sz w:val="24"/>
          <w:szCs w:val="24"/>
        </w:rPr>
        <w:t>zmiany wynagrodzenia Wykonawcy brutto w przypadku zmiany przepisów obowiązujących dotyczących podatku od towarów i usług VAT,</w:t>
      </w:r>
    </w:p>
    <w:p w:rsidR="00111A0C" w:rsidRPr="00055D3C" w:rsidRDefault="00111A0C" w:rsidP="00902334">
      <w:pPr>
        <w:pStyle w:val="Akapitzlist"/>
        <w:numPr>
          <w:ilvl w:val="0"/>
          <w:numId w:val="32"/>
        </w:numPr>
        <w:tabs>
          <w:tab w:val="left" w:pos="1843"/>
        </w:tabs>
        <w:spacing w:line="240" w:lineRule="auto"/>
        <w:ind w:left="1276" w:firstLine="0"/>
        <w:jc w:val="both"/>
        <w:rPr>
          <w:rFonts w:ascii="Times New Roman" w:hAnsi="Times New Roman"/>
          <w:sz w:val="24"/>
          <w:szCs w:val="24"/>
        </w:rPr>
      </w:pPr>
      <w:r w:rsidRPr="00055D3C">
        <w:rPr>
          <w:rFonts w:ascii="Times New Roman" w:hAnsi="Times New Roman"/>
          <w:sz w:val="24"/>
          <w:szCs w:val="24"/>
        </w:rPr>
        <w:t>zmiany zakres</w:t>
      </w:r>
      <w:r w:rsidR="001B6855" w:rsidRPr="00055D3C">
        <w:rPr>
          <w:rFonts w:ascii="Times New Roman" w:hAnsi="Times New Roman"/>
          <w:sz w:val="24"/>
          <w:szCs w:val="24"/>
        </w:rPr>
        <w:t>u</w:t>
      </w:r>
      <w:r w:rsidRPr="00055D3C">
        <w:rPr>
          <w:rFonts w:ascii="Times New Roman" w:hAnsi="Times New Roman"/>
          <w:sz w:val="24"/>
          <w:szCs w:val="24"/>
        </w:rPr>
        <w:t xml:space="preserve"> prac objętych przedmiotem umowy w przypadku jego zmniejszenia, uzasadnionego wystąpieniem obiektywnych przesłanek takiej zmiany, </w:t>
      </w:r>
    </w:p>
    <w:p w:rsidR="00111A0C" w:rsidRPr="00055D3C" w:rsidRDefault="00111A0C" w:rsidP="00902334">
      <w:pPr>
        <w:pStyle w:val="Akapitzlist"/>
        <w:numPr>
          <w:ilvl w:val="0"/>
          <w:numId w:val="32"/>
        </w:numPr>
        <w:tabs>
          <w:tab w:val="left" w:pos="1843"/>
        </w:tabs>
        <w:spacing w:line="240" w:lineRule="auto"/>
        <w:ind w:left="1276" w:firstLine="0"/>
        <w:jc w:val="both"/>
        <w:rPr>
          <w:rFonts w:ascii="Times New Roman" w:hAnsi="Times New Roman"/>
          <w:sz w:val="24"/>
          <w:szCs w:val="24"/>
        </w:rPr>
      </w:pPr>
      <w:r w:rsidRPr="00055D3C">
        <w:rPr>
          <w:rFonts w:ascii="Times New Roman" w:hAnsi="Times New Roman"/>
          <w:sz w:val="24"/>
          <w:szCs w:val="24"/>
        </w:rPr>
        <w:t xml:space="preserve">zmiany materiałów i urządzeń, których użycie przewidziano w toku realizacji przedmiotu umowy, w przypadku wycofania ich z rynku lub zakończenia ich produkcji, jak również w przypadku możliwości zastąpienia tych materiałów i urządzeń, innymi o lepszych parametrach technicznych i wyżej zaawansowanych technicznie i technologicznie, </w:t>
      </w:r>
    </w:p>
    <w:p w:rsidR="00111A0C" w:rsidRPr="00055D3C" w:rsidRDefault="00111A0C" w:rsidP="00902334">
      <w:pPr>
        <w:pStyle w:val="Akapitzlist"/>
        <w:numPr>
          <w:ilvl w:val="0"/>
          <w:numId w:val="32"/>
        </w:numPr>
        <w:tabs>
          <w:tab w:val="left" w:pos="1843"/>
        </w:tabs>
        <w:spacing w:line="240" w:lineRule="auto"/>
        <w:ind w:left="1276" w:firstLine="0"/>
        <w:jc w:val="both"/>
        <w:rPr>
          <w:rFonts w:ascii="Times New Roman" w:hAnsi="Times New Roman"/>
          <w:sz w:val="24"/>
          <w:szCs w:val="24"/>
        </w:rPr>
      </w:pPr>
      <w:r w:rsidRPr="00055D3C">
        <w:rPr>
          <w:rFonts w:ascii="Times New Roman" w:hAnsi="Times New Roman"/>
          <w:sz w:val="24"/>
          <w:szCs w:val="24"/>
        </w:rPr>
        <w:t>zmiany sposobu wykonywania przedmiotu umowy:</w:t>
      </w:r>
    </w:p>
    <w:p w:rsidR="00111A0C" w:rsidRPr="00055D3C" w:rsidRDefault="00111A0C" w:rsidP="00902334">
      <w:pPr>
        <w:pStyle w:val="Akapitzlist"/>
        <w:numPr>
          <w:ilvl w:val="0"/>
          <w:numId w:val="32"/>
        </w:numPr>
        <w:tabs>
          <w:tab w:val="left" w:pos="1843"/>
        </w:tabs>
        <w:spacing w:line="240" w:lineRule="auto"/>
        <w:ind w:left="1276" w:firstLine="0"/>
        <w:jc w:val="both"/>
        <w:rPr>
          <w:rFonts w:ascii="Times New Roman" w:hAnsi="Times New Roman"/>
          <w:sz w:val="24"/>
          <w:szCs w:val="24"/>
        </w:rPr>
      </w:pPr>
      <w:r w:rsidRPr="00055D3C">
        <w:rPr>
          <w:rFonts w:ascii="Times New Roman" w:hAnsi="Times New Roman"/>
          <w:sz w:val="24"/>
          <w:szCs w:val="24"/>
        </w:rPr>
        <w:t>spowodowanych siłą wyższą, uniemożliwiającą wykonanie przedmiotu umowy zgodnie z jej postanowieniami,</w:t>
      </w:r>
    </w:p>
    <w:p w:rsidR="00111A0C" w:rsidRPr="00055D3C" w:rsidRDefault="00111A0C" w:rsidP="00902334">
      <w:pPr>
        <w:pStyle w:val="Akapitzlist"/>
        <w:numPr>
          <w:ilvl w:val="0"/>
          <w:numId w:val="32"/>
        </w:numPr>
        <w:tabs>
          <w:tab w:val="left" w:pos="1843"/>
        </w:tabs>
        <w:spacing w:line="240" w:lineRule="auto"/>
        <w:ind w:left="1276" w:firstLine="0"/>
        <w:jc w:val="both"/>
        <w:rPr>
          <w:rFonts w:ascii="Times New Roman" w:hAnsi="Times New Roman"/>
          <w:sz w:val="24"/>
          <w:szCs w:val="24"/>
        </w:rPr>
      </w:pPr>
      <w:r w:rsidRPr="00055D3C">
        <w:rPr>
          <w:rFonts w:ascii="Times New Roman" w:hAnsi="Times New Roman"/>
          <w:sz w:val="24"/>
          <w:szCs w:val="24"/>
        </w:rPr>
        <w:lastRenderedPageBreak/>
        <w:t xml:space="preserve">w przypadku wyniknięcia rozbieżności lub niejasności </w:t>
      </w:r>
      <w:r w:rsidRPr="00055D3C">
        <w:rPr>
          <w:rFonts w:ascii="Times New Roman" w:hAnsi="Times New Roman"/>
          <w:sz w:val="24"/>
          <w:szCs w:val="24"/>
        </w:rPr>
        <w:br/>
        <w:t>w rozumieniu pojęć użytych w umowie, których nie można usunąć w inny sposób, a zmiana będzie umożliwiać usunięcie rozbieżności i doprecyzowanie umowy w celu jednoznacznej interpretacji jej zapisów przez Strony umowy.</w:t>
      </w:r>
    </w:p>
    <w:p w:rsidR="00111A0C" w:rsidRPr="00055D3C" w:rsidRDefault="00111A0C" w:rsidP="00902334">
      <w:pPr>
        <w:pStyle w:val="Akapitzlist"/>
        <w:numPr>
          <w:ilvl w:val="0"/>
          <w:numId w:val="32"/>
        </w:numPr>
        <w:tabs>
          <w:tab w:val="left" w:pos="1843"/>
        </w:tabs>
        <w:spacing w:line="240" w:lineRule="auto"/>
        <w:ind w:left="1276" w:firstLine="0"/>
        <w:jc w:val="both"/>
        <w:rPr>
          <w:rFonts w:ascii="Times New Roman" w:hAnsi="Times New Roman"/>
          <w:sz w:val="24"/>
          <w:szCs w:val="24"/>
        </w:rPr>
      </w:pPr>
      <w:r w:rsidRPr="00055D3C">
        <w:rPr>
          <w:rFonts w:ascii="Times New Roman" w:hAnsi="Times New Roman"/>
          <w:sz w:val="24"/>
          <w:szCs w:val="24"/>
        </w:rPr>
        <w:t>w przypadku wystąpienia zmian powszechnie obowiązujących przepisów prawa, w tym prawa miejscowego w zakresie mającym wpływ na realizację przedmiotu umowy.</w:t>
      </w:r>
    </w:p>
    <w:p w:rsidR="00111A0C" w:rsidRPr="00055D3C" w:rsidRDefault="00111A0C" w:rsidP="00902334">
      <w:pPr>
        <w:pStyle w:val="Akapitzlist"/>
        <w:numPr>
          <w:ilvl w:val="0"/>
          <w:numId w:val="32"/>
        </w:numPr>
        <w:tabs>
          <w:tab w:val="left" w:pos="1843"/>
        </w:tabs>
        <w:spacing w:line="240" w:lineRule="auto"/>
        <w:ind w:left="1276" w:firstLine="0"/>
        <w:jc w:val="both"/>
        <w:rPr>
          <w:rFonts w:ascii="Times New Roman" w:hAnsi="Times New Roman"/>
          <w:sz w:val="24"/>
          <w:szCs w:val="24"/>
        </w:rPr>
      </w:pPr>
      <w:r w:rsidRPr="00055D3C">
        <w:rPr>
          <w:rFonts w:ascii="Times New Roman" w:hAnsi="Times New Roman"/>
          <w:sz w:val="24"/>
          <w:szCs w:val="24"/>
        </w:rPr>
        <w:t xml:space="preserve">wprowadzenie zmian w stosunku do sposobu wykonywania przedmiotu </w:t>
      </w:r>
      <w:bookmarkStart w:id="4" w:name="_Hlk38959441"/>
      <w:r w:rsidR="00BD752E" w:rsidRPr="00055D3C">
        <w:rPr>
          <w:rFonts w:ascii="Times New Roman" w:hAnsi="Times New Roman"/>
          <w:sz w:val="24"/>
          <w:szCs w:val="24"/>
        </w:rPr>
        <w:t xml:space="preserve">umowy </w:t>
      </w:r>
      <w:bookmarkEnd w:id="4"/>
      <w:r w:rsidR="00902334">
        <w:rPr>
          <w:rFonts w:ascii="Times New Roman" w:hAnsi="Times New Roman"/>
          <w:sz w:val="24"/>
          <w:szCs w:val="24"/>
        </w:rPr>
        <w:t xml:space="preserve">w zakresie wykonywania prac </w:t>
      </w:r>
      <w:r w:rsidRPr="00055D3C">
        <w:rPr>
          <w:rFonts w:ascii="Times New Roman" w:hAnsi="Times New Roman"/>
          <w:sz w:val="24"/>
          <w:szCs w:val="24"/>
        </w:rPr>
        <w:t xml:space="preserve">nie wykraczających poza zakres przedmiotu </w:t>
      </w:r>
      <w:r w:rsidR="00BD752E" w:rsidRPr="00055D3C">
        <w:rPr>
          <w:rFonts w:ascii="Times New Roman" w:hAnsi="Times New Roman"/>
          <w:sz w:val="24"/>
          <w:szCs w:val="24"/>
        </w:rPr>
        <w:t>umowy</w:t>
      </w:r>
      <w:r w:rsidR="00902334">
        <w:rPr>
          <w:rFonts w:ascii="Times New Roman" w:hAnsi="Times New Roman"/>
          <w:sz w:val="24"/>
          <w:szCs w:val="24"/>
        </w:rPr>
        <w:t xml:space="preserve">, </w:t>
      </w:r>
      <w:r w:rsidRPr="00055D3C">
        <w:rPr>
          <w:rFonts w:ascii="Times New Roman" w:hAnsi="Times New Roman"/>
          <w:sz w:val="24"/>
          <w:szCs w:val="24"/>
        </w:rPr>
        <w:t>w sytuacji konieczności usprawnienia realizacji przedmiotu umowy,</w:t>
      </w:r>
    </w:p>
    <w:p w:rsidR="00902334" w:rsidRDefault="00111A0C" w:rsidP="00902334">
      <w:pPr>
        <w:pStyle w:val="Akapitzlist"/>
        <w:numPr>
          <w:ilvl w:val="0"/>
          <w:numId w:val="32"/>
        </w:numPr>
        <w:tabs>
          <w:tab w:val="left" w:pos="1843"/>
        </w:tabs>
        <w:spacing w:after="0" w:line="240" w:lineRule="auto"/>
        <w:ind w:left="1276" w:firstLine="0"/>
        <w:jc w:val="both"/>
        <w:rPr>
          <w:rFonts w:ascii="Times New Roman" w:hAnsi="Times New Roman"/>
          <w:sz w:val="24"/>
          <w:szCs w:val="24"/>
        </w:rPr>
      </w:pPr>
      <w:r w:rsidRPr="00055D3C">
        <w:rPr>
          <w:rFonts w:ascii="Times New Roman" w:hAnsi="Times New Roman"/>
          <w:sz w:val="24"/>
          <w:szCs w:val="24"/>
        </w:rPr>
        <w:t>zmiany w zakresie wstąpienia lub zmiana podwykonawcy spowodowanej potrzebą techniczną lub zdarzeniem losowym.</w:t>
      </w:r>
    </w:p>
    <w:p w:rsidR="00111A0C" w:rsidRPr="00902334" w:rsidRDefault="00111A0C" w:rsidP="00902334">
      <w:pPr>
        <w:pStyle w:val="Akapitzlist"/>
        <w:numPr>
          <w:ilvl w:val="0"/>
          <w:numId w:val="27"/>
        </w:numPr>
        <w:spacing w:after="0" w:line="240" w:lineRule="auto"/>
        <w:jc w:val="both"/>
        <w:rPr>
          <w:rFonts w:ascii="Times New Roman" w:hAnsi="Times New Roman"/>
          <w:sz w:val="24"/>
          <w:szCs w:val="24"/>
        </w:rPr>
      </w:pPr>
      <w:r w:rsidRPr="00902334">
        <w:rPr>
          <w:rFonts w:ascii="Times New Roman" w:hAnsi="Times New Roman"/>
          <w:sz w:val="24"/>
          <w:szCs w:val="24"/>
        </w:rPr>
        <w:t>Dokonanie zmiany umowy w zakresie, o którym mowa w ust. 1 oraz każdym innym, wymaga uprzedniego złożenia drugiej ze Stron, odpowiednio; przez Wykonawcę lub Zamawiającego, pisemnego wniosku, wykazującego zasadność wprowadzania zmiany. Przyjęcie propozycji zmiany, wyrażone na piśmie i doręczone drugiej Stronie, jest równoznaczne z akceptacją zmiany treści umowy.</w:t>
      </w:r>
    </w:p>
    <w:p w:rsidR="00111A0C" w:rsidRPr="00055D3C" w:rsidRDefault="00111A0C" w:rsidP="00902334">
      <w:pPr>
        <w:pStyle w:val="Akapitzlist"/>
        <w:numPr>
          <w:ilvl w:val="0"/>
          <w:numId w:val="27"/>
        </w:numPr>
        <w:tabs>
          <w:tab w:val="left" w:pos="709"/>
        </w:tabs>
        <w:spacing w:line="240" w:lineRule="auto"/>
        <w:jc w:val="both"/>
        <w:rPr>
          <w:rFonts w:ascii="Times New Roman" w:hAnsi="Times New Roman"/>
          <w:sz w:val="24"/>
          <w:szCs w:val="24"/>
        </w:rPr>
      </w:pPr>
      <w:r w:rsidRPr="00055D3C">
        <w:rPr>
          <w:rFonts w:ascii="Times New Roman" w:hAnsi="Times New Roman"/>
          <w:sz w:val="24"/>
          <w:szCs w:val="24"/>
        </w:rPr>
        <w:t>Wszelkie zmiany umowy wymagają, pod rygorem nieważności, zachowania formy pisemnej w postaci aneksu.</w:t>
      </w:r>
    </w:p>
    <w:p w:rsidR="00BC4330" w:rsidRPr="00055D3C" w:rsidRDefault="00BC4330" w:rsidP="00902334">
      <w:pPr>
        <w:pStyle w:val="Default"/>
        <w:tabs>
          <w:tab w:val="left" w:pos="1843"/>
        </w:tabs>
        <w:rPr>
          <w:rFonts w:ascii="Times New Roman" w:hAnsi="Times New Roman" w:cs="Times New Roman"/>
          <w:bCs/>
          <w:color w:val="auto"/>
        </w:rPr>
      </w:pPr>
    </w:p>
    <w:p w:rsidR="006900BD" w:rsidRDefault="006900BD" w:rsidP="00902334">
      <w:pPr>
        <w:pStyle w:val="Default"/>
        <w:tabs>
          <w:tab w:val="left" w:pos="1843"/>
        </w:tabs>
        <w:jc w:val="center"/>
        <w:rPr>
          <w:rFonts w:ascii="Times New Roman" w:hAnsi="Times New Roman" w:cs="Times New Roman"/>
          <w:bCs/>
          <w:color w:val="auto"/>
        </w:rPr>
      </w:pPr>
    </w:p>
    <w:p w:rsidR="00BC4330" w:rsidRPr="00055D3C" w:rsidRDefault="005C7346" w:rsidP="00902334">
      <w:pPr>
        <w:pStyle w:val="Default"/>
        <w:tabs>
          <w:tab w:val="left" w:pos="1843"/>
        </w:tabs>
        <w:jc w:val="center"/>
        <w:rPr>
          <w:rFonts w:ascii="Times New Roman" w:hAnsi="Times New Roman" w:cs="Times New Roman"/>
          <w:bCs/>
          <w:color w:val="auto"/>
        </w:rPr>
      </w:pPr>
      <w:r w:rsidRPr="00055D3C">
        <w:rPr>
          <w:rFonts w:ascii="Times New Roman" w:hAnsi="Times New Roman" w:cs="Times New Roman"/>
          <w:bCs/>
          <w:color w:val="auto"/>
        </w:rPr>
        <w:t>§</w:t>
      </w:r>
      <w:r w:rsidR="00387832" w:rsidRPr="00055D3C">
        <w:rPr>
          <w:rFonts w:ascii="Times New Roman" w:hAnsi="Times New Roman" w:cs="Times New Roman"/>
          <w:bCs/>
          <w:color w:val="auto"/>
        </w:rPr>
        <w:t xml:space="preserve"> 10</w:t>
      </w:r>
      <w:r w:rsidRPr="00055D3C">
        <w:rPr>
          <w:rFonts w:ascii="Times New Roman" w:hAnsi="Times New Roman" w:cs="Times New Roman"/>
          <w:bCs/>
          <w:color w:val="auto"/>
        </w:rPr>
        <w:t xml:space="preserve"> </w:t>
      </w:r>
    </w:p>
    <w:p w:rsidR="00BC4330" w:rsidRPr="00055D3C" w:rsidRDefault="00BC4330" w:rsidP="00902334">
      <w:pPr>
        <w:tabs>
          <w:tab w:val="left" w:pos="1843"/>
        </w:tabs>
        <w:jc w:val="center"/>
        <w:rPr>
          <w:i/>
          <w:szCs w:val="24"/>
        </w:rPr>
      </w:pPr>
    </w:p>
    <w:p w:rsidR="00BC4330" w:rsidRPr="00055D3C" w:rsidRDefault="00BC4330" w:rsidP="00902334">
      <w:pPr>
        <w:tabs>
          <w:tab w:val="left" w:pos="1843"/>
        </w:tabs>
        <w:jc w:val="center"/>
        <w:rPr>
          <w:i/>
          <w:szCs w:val="24"/>
        </w:rPr>
      </w:pPr>
      <w:r w:rsidRPr="00055D3C">
        <w:rPr>
          <w:i/>
          <w:szCs w:val="24"/>
        </w:rPr>
        <w:t>Klauzula salwatoryjna.</w:t>
      </w:r>
    </w:p>
    <w:p w:rsidR="005C7346" w:rsidRPr="00055D3C" w:rsidRDefault="005C7346" w:rsidP="00902334">
      <w:pPr>
        <w:tabs>
          <w:tab w:val="left" w:pos="1843"/>
        </w:tabs>
        <w:jc w:val="center"/>
        <w:rPr>
          <w:i/>
          <w:szCs w:val="24"/>
        </w:rPr>
      </w:pPr>
    </w:p>
    <w:p w:rsidR="00BC4330" w:rsidRPr="00055D3C" w:rsidRDefault="00BC4330" w:rsidP="00902334">
      <w:pPr>
        <w:pStyle w:val="Bezodstpw1"/>
        <w:tabs>
          <w:tab w:val="left" w:pos="1843"/>
        </w:tabs>
        <w:spacing w:line="240" w:lineRule="auto"/>
        <w:jc w:val="both"/>
        <w:rPr>
          <w:sz w:val="24"/>
          <w:szCs w:val="24"/>
        </w:rPr>
      </w:pPr>
      <w:r w:rsidRPr="00055D3C">
        <w:rPr>
          <w:sz w:val="24"/>
          <w:szCs w:val="24"/>
        </w:rPr>
        <w:t>Jeżeli którekolwiek z postanowień umowy okaże się obecnie lub w przyszłości nieskuteczne lub nieważne, nie narusza to ważności pozostałych postanowień. Strony umowy zastąpią postanowienie nieskuteczne lub nieważne, przewidując lub przyjmując takie uregulowanie, które najlepiej będzie odpowiadało celowi gospodarczemu, jakiemu służyć miało postanowienie nieskuteczne lub nieważne.</w:t>
      </w:r>
    </w:p>
    <w:p w:rsidR="008E6A07" w:rsidRPr="00055D3C" w:rsidRDefault="008E6A07" w:rsidP="00902334">
      <w:pPr>
        <w:tabs>
          <w:tab w:val="left" w:pos="1843"/>
        </w:tabs>
        <w:jc w:val="center"/>
        <w:rPr>
          <w:szCs w:val="24"/>
        </w:rPr>
      </w:pPr>
    </w:p>
    <w:p w:rsidR="00BC4330" w:rsidRPr="00055D3C" w:rsidRDefault="005C7346" w:rsidP="00902334">
      <w:pPr>
        <w:tabs>
          <w:tab w:val="left" w:pos="1843"/>
        </w:tabs>
        <w:jc w:val="center"/>
        <w:rPr>
          <w:szCs w:val="24"/>
        </w:rPr>
      </w:pPr>
      <w:r w:rsidRPr="00055D3C">
        <w:rPr>
          <w:szCs w:val="24"/>
        </w:rPr>
        <w:t>§</w:t>
      </w:r>
      <w:r w:rsidR="00387832" w:rsidRPr="00055D3C">
        <w:rPr>
          <w:szCs w:val="24"/>
        </w:rPr>
        <w:t xml:space="preserve"> 11</w:t>
      </w:r>
      <w:r w:rsidRPr="00055D3C">
        <w:rPr>
          <w:szCs w:val="24"/>
        </w:rPr>
        <w:t xml:space="preserve"> </w:t>
      </w:r>
    </w:p>
    <w:p w:rsidR="008E6A07" w:rsidRPr="00055D3C" w:rsidRDefault="008E6A07" w:rsidP="00902334">
      <w:pPr>
        <w:tabs>
          <w:tab w:val="left" w:pos="1843"/>
        </w:tabs>
        <w:jc w:val="center"/>
        <w:rPr>
          <w:szCs w:val="24"/>
        </w:rPr>
      </w:pPr>
    </w:p>
    <w:p w:rsidR="00BC4330" w:rsidRPr="00055D3C" w:rsidRDefault="00BC4330" w:rsidP="00902334">
      <w:pPr>
        <w:tabs>
          <w:tab w:val="left" w:pos="1843"/>
        </w:tabs>
        <w:jc w:val="center"/>
        <w:rPr>
          <w:i/>
          <w:szCs w:val="24"/>
        </w:rPr>
      </w:pPr>
      <w:r w:rsidRPr="00055D3C">
        <w:rPr>
          <w:i/>
          <w:szCs w:val="24"/>
        </w:rPr>
        <w:t>Rozstrzyganie sporów.</w:t>
      </w:r>
    </w:p>
    <w:p w:rsidR="005C7346" w:rsidRPr="00055D3C" w:rsidRDefault="005C7346" w:rsidP="00902334">
      <w:pPr>
        <w:tabs>
          <w:tab w:val="left" w:pos="1843"/>
        </w:tabs>
        <w:jc w:val="center"/>
        <w:rPr>
          <w:i/>
          <w:szCs w:val="24"/>
        </w:rPr>
      </w:pPr>
    </w:p>
    <w:p w:rsidR="001A4982" w:rsidRDefault="00BC4330" w:rsidP="001A4982">
      <w:pPr>
        <w:pStyle w:val="Tekstkomentarza"/>
        <w:numPr>
          <w:ilvl w:val="0"/>
          <w:numId w:val="37"/>
        </w:numPr>
        <w:tabs>
          <w:tab w:val="left" w:pos="709"/>
        </w:tabs>
        <w:autoSpaceDE/>
        <w:autoSpaceDN/>
        <w:jc w:val="both"/>
        <w:rPr>
          <w:sz w:val="24"/>
          <w:szCs w:val="24"/>
        </w:rPr>
      </w:pPr>
      <w:r w:rsidRPr="00055D3C">
        <w:rPr>
          <w:sz w:val="24"/>
          <w:szCs w:val="24"/>
        </w:rPr>
        <w:t>W przypadku pojawienia się sporu, w związku z realizacją postanowień niniejszej umowy, Strony zobowiązują się podjąć stosowne kroki w celu jego polubownego rozstrzygnięcia</w:t>
      </w:r>
    </w:p>
    <w:p w:rsidR="00BC4330" w:rsidRPr="001A4982" w:rsidRDefault="00BC4330" w:rsidP="001A4982">
      <w:pPr>
        <w:pStyle w:val="Tekstkomentarza"/>
        <w:numPr>
          <w:ilvl w:val="0"/>
          <w:numId w:val="37"/>
        </w:numPr>
        <w:tabs>
          <w:tab w:val="left" w:pos="709"/>
        </w:tabs>
        <w:autoSpaceDE/>
        <w:autoSpaceDN/>
        <w:jc w:val="both"/>
        <w:rPr>
          <w:sz w:val="24"/>
          <w:szCs w:val="24"/>
        </w:rPr>
      </w:pPr>
      <w:r w:rsidRPr="001A4982">
        <w:rPr>
          <w:sz w:val="24"/>
          <w:szCs w:val="24"/>
        </w:rPr>
        <w:t xml:space="preserve">Wszelkie sprawy sporne wynikające z realizacji postanowień niniejszej umowy, które nie zostaną rozwiązane przez Strony w sposób, o którym mowa w ust. 1, rozstrzygać będzie Sąd właściwy miejscowo dla siedziby </w:t>
      </w:r>
      <w:r w:rsidR="005C7346" w:rsidRPr="001A4982">
        <w:rPr>
          <w:sz w:val="24"/>
          <w:szCs w:val="24"/>
        </w:rPr>
        <w:t>Zamawiającego</w:t>
      </w:r>
      <w:r w:rsidRPr="001A4982">
        <w:rPr>
          <w:sz w:val="24"/>
          <w:szCs w:val="24"/>
        </w:rPr>
        <w:t>.</w:t>
      </w:r>
    </w:p>
    <w:p w:rsidR="00BC4330" w:rsidRPr="00055D3C" w:rsidRDefault="00BC4330" w:rsidP="00055D3C">
      <w:pPr>
        <w:rPr>
          <w:b/>
          <w:szCs w:val="24"/>
        </w:rPr>
      </w:pPr>
    </w:p>
    <w:p w:rsidR="00BC4330" w:rsidRPr="00055D3C" w:rsidRDefault="008E6A07" w:rsidP="00055D3C">
      <w:pPr>
        <w:ind w:left="360"/>
        <w:jc w:val="center"/>
        <w:rPr>
          <w:szCs w:val="24"/>
        </w:rPr>
      </w:pPr>
      <w:r w:rsidRPr="00055D3C">
        <w:rPr>
          <w:szCs w:val="24"/>
        </w:rPr>
        <w:t>§</w:t>
      </w:r>
      <w:r w:rsidR="00387832" w:rsidRPr="00055D3C">
        <w:rPr>
          <w:szCs w:val="24"/>
        </w:rPr>
        <w:t xml:space="preserve"> 12</w:t>
      </w:r>
      <w:r w:rsidRPr="00055D3C">
        <w:rPr>
          <w:szCs w:val="24"/>
        </w:rPr>
        <w:t xml:space="preserve"> </w:t>
      </w:r>
    </w:p>
    <w:p w:rsidR="005C7346" w:rsidRPr="00055D3C" w:rsidRDefault="005C7346" w:rsidP="00055D3C">
      <w:pPr>
        <w:ind w:left="360"/>
        <w:jc w:val="center"/>
        <w:rPr>
          <w:szCs w:val="24"/>
        </w:rPr>
      </w:pPr>
    </w:p>
    <w:p w:rsidR="005C7346" w:rsidRPr="00055D3C" w:rsidRDefault="00BC4330" w:rsidP="00055D3C">
      <w:pPr>
        <w:jc w:val="center"/>
        <w:rPr>
          <w:i/>
          <w:szCs w:val="24"/>
        </w:rPr>
      </w:pPr>
      <w:r w:rsidRPr="00055D3C">
        <w:rPr>
          <w:i/>
          <w:szCs w:val="24"/>
        </w:rPr>
        <w:t>Postanowienia końcowe.</w:t>
      </w:r>
    </w:p>
    <w:p w:rsidR="00BC4330" w:rsidRPr="00055D3C" w:rsidRDefault="00BC4330" w:rsidP="00055D3C">
      <w:pPr>
        <w:tabs>
          <w:tab w:val="left" w:pos="0"/>
        </w:tabs>
        <w:ind w:left="360"/>
        <w:rPr>
          <w:szCs w:val="24"/>
        </w:rPr>
      </w:pPr>
    </w:p>
    <w:p w:rsidR="00055D3C" w:rsidRDefault="005C7346" w:rsidP="00055D3C">
      <w:pPr>
        <w:numPr>
          <w:ilvl w:val="0"/>
          <w:numId w:val="21"/>
        </w:numPr>
        <w:tabs>
          <w:tab w:val="left" w:pos="0"/>
        </w:tabs>
        <w:rPr>
          <w:rStyle w:val="FontStyle33"/>
        </w:rPr>
      </w:pPr>
      <w:r w:rsidRPr="00055D3C">
        <w:rPr>
          <w:rStyle w:val="FontStyle33"/>
        </w:rPr>
        <w:t xml:space="preserve">Prawem właściwym </w:t>
      </w:r>
      <w:r w:rsidR="008E6A07" w:rsidRPr="00055D3C">
        <w:rPr>
          <w:rStyle w:val="FontStyle33"/>
        </w:rPr>
        <w:t>dla niniejszej umowy jest prawo polskie</w:t>
      </w:r>
    </w:p>
    <w:p w:rsidR="00055D3C" w:rsidRDefault="008E6A07" w:rsidP="00055D3C">
      <w:pPr>
        <w:numPr>
          <w:ilvl w:val="0"/>
          <w:numId w:val="21"/>
        </w:numPr>
        <w:tabs>
          <w:tab w:val="left" w:pos="0"/>
        </w:tabs>
        <w:rPr>
          <w:rStyle w:val="FontStyle33"/>
        </w:rPr>
      </w:pPr>
      <w:r w:rsidRPr="00055D3C">
        <w:rPr>
          <w:rStyle w:val="FontStyle33"/>
        </w:rPr>
        <w:t>J</w:t>
      </w:r>
      <w:r w:rsidR="005C7346" w:rsidRPr="00055D3C">
        <w:rPr>
          <w:rStyle w:val="FontStyle33"/>
        </w:rPr>
        <w:t xml:space="preserve">ęzykiem </w:t>
      </w:r>
      <w:r w:rsidRPr="00055D3C">
        <w:rPr>
          <w:rStyle w:val="FontStyle33"/>
        </w:rPr>
        <w:t>umowy oraz</w:t>
      </w:r>
      <w:r w:rsidR="005C7346" w:rsidRPr="00055D3C">
        <w:rPr>
          <w:rStyle w:val="FontStyle33"/>
        </w:rPr>
        <w:t xml:space="preserve"> wszelkiej korespondencji </w:t>
      </w:r>
      <w:r w:rsidRPr="00055D3C">
        <w:rPr>
          <w:rStyle w:val="FontStyle33"/>
        </w:rPr>
        <w:t xml:space="preserve">prowadzonej przez </w:t>
      </w:r>
      <w:r w:rsidR="005C7346" w:rsidRPr="00055D3C">
        <w:rPr>
          <w:rStyle w:val="FontStyle33"/>
        </w:rPr>
        <w:t>Stron</w:t>
      </w:r>
      <w:r w:rsidRPr="00055D3C">
        <w:rPr>
          <w:rStyle w:val="FontStyle33"/>
        </w:rPr>
        <w:t>y</w:t>
      </w:r>
      <w:r w:rsidR="005C7346" w:rsidRPr="00055D3C">
        <w:rPr>
          <w:rStyle w:val="FontStyle33"/>
        </w:rPr>
        <w:t xml:space="preserve"> jest język polski.</w:t>
      </w:r>
    </w:p>
    <w:p w:rsidR="00055D3C" w:rsidRDefault="008E6A07" w:rsidP="00055D3C">
      <w:pPr>
        <w:numPr>
          <w:ilvl w:val="0"/>
          <w:numId w:val="21"/>
        </w:numPr>
        <w:tabs>
          <w:tab w:val="left" w:pos="0"/>
        </w:tabs>
        <w:rPr>
          <w:szCs w:val="24"/>
        </w:rPr>
      </w:pPr>
      <w:r w:rsidRPr="00055D3C">
        <w:rPr>
          <w:szCs w:val="24"/>
        </w:rPr>
        <w:lastRenderedPageBreak/>
        <w:t>W sprawach nie uregulowanych postanowieniami niniejszej umowy stosuje się przepisy kodeksu cywilnego oraz Prawa zamówień publicznych.</w:t>
      </w:r>
    </w:p>
    <w:p w:rsidR="00BC4330" w:rsidRPr="00055D3C" w:rsidRDefault="00BC4330" w:rsidP="00055D3C">
      <w:pPr>
        <w:numPr>
          <w:ilvl w:val="0"/>
          <w:numId w:val="21"/>
        </w:numPr>
        <w:tabs>
          <w:tab w:val="left" w:pos="0"/>
        </w:tabs>
        <w:rPr>
          <w:szCs w:val="24"/>
        </w:rPr>
      </w:pPr>
      <w:r w:rsidRPr="00055D3C">
        <w:rPr>
          <w:szCs w:val="24"/>
        </w:rPr>
        <w:t xml:space="preserve">Integralną część umowy stanowią: </w:t>
      </w:r>
    </w:p>
    <w:p w:rsidR="00BC4330" w:rsidRPr="00055D3C" w:rsidRDefault="00BC4330" w:rsidP="001A4982">
      <w:pPr>
        <w:numPr>
          <w:ilvl w:val="0"/>
          <w:numId w:val="25"/>
        </w:numPr>
        <w:ind w:hanging="87"/>
        <w:rPr>
          <w:szCs w:val="24"/>
        </w:rPr>
      </w:pPr>
      <w:r w:rsidRPr="00055D3C">
        <w:rPr>
          <w:szCs w:val="24"/>
        </w:rPr>
        <w:t xml:space="preserve"> </w:t>
      </w:r>
      <w:r w:rsidR="008E6A07" w:rsidRPr="00055D3C">
        <w:rPr>
          <w:szCs w:val="24"/>
        </w:rPr>
        <w:t xml:space="preserve">Specyfikacja Istotnych Warunków Zamówienia </w:t>
      </w:r>
      <w:r w:rsidRPr="00055D3C">
        <w:rPr>
          <w:szCs w:val="24"/>
        </w:rPr>
        <w:t>(</w:t>
      </w:r>
      <w:r w:rsidRPr="00055D3C">
        <w:rPr>
          <w:i/>
          <w:szCs w:val="24"/>
        </w:rPr>
        <w:t>Załącznik nr 1</w:t>
      </w:r>
      <w:r w:rsidRPr="00055D3C">
        <w:rPr>
          <w:szCs w:val="24"/>
        </w:rPr>
        <w:t xml:space="preserve">), </w:t>
      </w:r>
    </w:p>
    <w:p w:rsidR="00BC4330" w:rsidRPr="00055D3C" w:rsidRDefault="00BC4330" w:rsidP="001A4982">
      <w:pPr>
        <w:numPr>
          <w:ilvl w:val="0"/>
          <w:numId w:val="25"/>
        </w:numPr>
        <w:ind w:hanging="87"/>
        <w:rPr>
          <w:szCs w:val="24"/>
        </w:rPr>
      </w:pPr>
      <w:r w:rsidRPr="00055D3C">
        <w:rPr>
          <w:szCs w:val="24"/>
        </w:rPr>
        <w:t xml:space="preserve"> </w:t>
      </w:r>
      <w:r w:rsidR="00AE6E93">
        <w:rPr>
          <w:szCs w:val="24"/>
        </w:rPr>
        <w:t>Opis przedmiotu zamówienia (</w:t>
      </w:r>
      <w:r w:rsidR="008E6A07" w:rsidRPr="00055D3C">
        <w:rPr>
          <w:szCs w:val="24"/>
        </w:rPr>
        <w:t>Specyfikacja Techniczna</w:t>
      </w:r>
      <w:r w:rsidR="00AE6E93">
        <w:rPr>
          <w:szCs w:val="24"/>
        </w:rPr>
        <w:t>)</w:t>
      </w:r>
      <w:r w:rsidR="008E6A07" w:rsidRPr="00055D3C">
        <w:rPr>
          <w:szCs w:val="24"/>
        </w:rPr>
        <w:t xml:space="preserve"> </w:t>
      </w:r>
      <w:r w:rsidRPr="00055D3C">
        <w:rPr>
          <w:szCs w:val="24"/>
        </w:rPr>
        <w:t>(</w:t>
      </w:r>
      <w:r w:rsidRPr="00055D3C">
        <w:rPr>
          <w:i/>
          <w:szCs w:val="24"/>
        </w:rPr>
        <w:t>Załącznik nr</w:t>
      </w:r>
      <w:r w:rsidRPr="00055D3C">
        <w:rPr>
          <w:szCs w:val="24"/>
        </w:rPr>
        <w:t xml:space="preserve"> 2), </w:t>
      </w:r>
    </w:p>
    <w:p w:rsidR="00055D3C" w:rsidRDefault="00BC4330" w:rsidP="001A4982">
      <w:pPr>
        <w:numPr>
          <w:ilvl w:val="0"/>
          <w:numId w:val="25"/>
        </w:numPr>
        <w:ind w:hanging="87"/>
        <w:rPr>
          <w:szCs w:val="24"/>
        </w:rPr>
      </w:pPr>
      <w:r w:rsidRPr="00055D3C">
        <w:rPr>
          <w:szCs w:val="24"/>
        </w:rPr>
        <w:t xml:space="preserve"> </w:t>
      </w:r>
      <w:r w:rsidR="008E6A07" w:rsidRPr="00055D3C">
        <w:rPr>
          <w:szCs w:val="24"/>
        </w:rPr>
        <w:t xml:space="preserve">oferta Wykonawcy </w:t>
      </w:r>
      <w:r w:rsidRPr="00055D3C">
        <w:rPr>
          <w:szCs w:val="24"/>
        </w:rPr>
        <w:t>(</w:t>
      </w:r>
      <w:r w:rsidRPr="00055D3C">
        <w:rPr>
          <w:i/>
          <w:szCs w:val="24"/>
        </w:rPr>
        <w:t>Załącznik nr</w:t>
      </w:r>
      <w:r w:rsidRPr="00055D3C">
        <w:rPr>
          <w:szCs w:val="24"/>
        </w:rPr>
        <w:t xml:space="preserve"> 3), </w:t>
      </w:r>
    </w:p>
    <w:p w:rsidR="00055D3C" w:rsidRDefault="008E6A07" w:rsidP="00055D3C">
      <w:pPr>
        <w:numPr>
          <w:ilvl w:val="0"/>
          <w:numId w:val="21"/>
        </w:numPr>
        <w:rPr>
          <w:szCs w:val="24"/>
        </w:rPr>
      </w:pPr>
      <w:r w:rsidRPr="00055D3C">
        <w:rPr>
          <w:szCs w:val="24"/>
        </w:rPr>
        <w:t>Wykonawca</w:t>
      </w:r>
      <w:r w:rsidR="00BC4330" w:rsidRPr="00055D3C">
        <w:rPr>
          <w:szCs w:val="24"/>
        </w:rPr>
        <w:t xml:space="preserve"> wyraża zgodę na przetwarzanie jego danych osobowych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Nr 119 str. 1). Administratorem danych osobowych jest </w:t>
      </w:r>
      <w:r w:rsidRPr="00055D3C">
        <w:rPr>
          <w:szCs w:val="24"/>
        </w:rPr>
        <w:t xml:space="preserve">Zamawiający. </w:t>
      </w:r>
      <w:r w:rsidR="00BC4330" w:rsidRPr="00055D3C">
        <w:rPr>
          <w:szCs w:val="24"/>
        </w:rPr>
        <w:t xml:space="preserve">Celem przetwarzania danych jest realizacja postanowień niniejszej umowy. </w:t>
      </w:r>
      <w:r w:rsidRPr="00055D3C">
        <w:rPr>
          <w:szCs w:val="24"/>
        </w:rPr>
        <w:t>Wykonawcy</w:t>
      </w:r>
      <w:r w:rsidR="00BC4330" w:rsidRPr="00055D3C">
        <w:rPr>
          <w:szCs w:val="24"/>
        </w:rPr>
        <w:t xml:space="preserve"> przysługuje prawo wglądu do treści swoich danych oraz ich poprawiania. </w:t>
      </w:r>
    </w:p>
    <w:p w:rsidR="00BC4330" w:rsidRPr="00055D3C" w:rsidRDefault="00BC4330" w:rsidP="00055D3C">
      <w:pPr>
        <w:numPr>
          <w:ilvl w:val="0"/>
          <w:numId w:val="21"/>
        </w:numPr>
        <w:rPr>
          <w:szCs w:val="24"/>
        </w:rPr>
      </w:pPr>
      <w:r w:rsidRPr="00055D3C">
        <w:rPr>
          <w:szCs w:val="24"/>
        </w:rPr>
        <w:t xml:space="preserve"> Umowę sporządzono w </w:t>
      </w:r>
      <w:r w:rsidR="008E6A07" w:rsidRPr="00055D3C">
        <w:rPr>
          <w:szCs w:val="24"/>
        </w:rPr>
        <w:t>trzech</w:t>
      </w:r>
      <w:r w:rsidRPr="00055D3C">
        <w:rPr>
          <w:szCs w:val="24"/>
        </w:rPr>
        <w:t xml:space="preserve"> jednobrzmiących egzemplarzach</w:t>
      </w:r>
      <w:r w:rsidR="008E6A07" w:rsidRPr="00055D3C">
        <w:rPr>
          <w:szCs w:val="24"/>
        </w:rPr>
        <w:t xml:space="preserve">: </w:t>
      </w:r>
      <w:r w:rsidRPr="00055D3C">
        <w:rPr>
          <w:szCs w:val="24"/>
        </w:rPr>
        <w:t xml:space="preserve"> </w:t>
      </w:r>
      <w:r w:rsidR="008E6A07" w:rsidRPr="00055D3C">
        <w:rPr>
          <w:rStyle w:val="FontStyle33"/>
        </w:rPr>
        <w:t>dwa dla Zamawiającego i jeden dla Wykonawcy.</w:t>
      </w:r>
    </w:p>
    <w:p w:rsidR="00BC4330" w:rsidRPr="00055D3C" w:rsidRDefault="00BC4330" w:rsidP="00055D3C">
      <w:pPr>
        <w:rPr>
          <w:b/>
          <w:szCs w:val="24"/>
        </w:rPr>
      </w:pPr>
    </w:p>
    <w:p w:rsidR="00104020" w:rsidRPr="00055D3C" w:rsidRDefault="00104020" w:rsidP="00055D3C">
      <w:pPr>
        <w:spacing w:before="120"/>
        <w:rPr>
          <w:szCs w:val="24"/>
        </w:rPr>
      </w:pPr>
    </w:p>
    <w:p w:rsidR="005C7346" w:rsidRPr="00055D3C" w:rsidRDefault="005C7346" w:rsidP="006900BD">
      <w:pPr>
        <w:shd w:val="clear" w:color="auto" w:fill="FFFFFF"/>
        <w:rPr>
          <w:bCs/>
          <w:szCs w:val="24"/>
        </w:rPr>
      </w:pPr>
    </w:p>
    <w:sectPr w:rsidR="005C7346" w:rsidRPr="00055D3C" w:rsidSect="009F4105">
      <w:footerReference w:type="even" r:id="rId8"/>
      <w:footerReference w:type="default" r:id="rId9"/>
      <w:pgSz w:w="11906" w:h="16838"/>
      <w:pgMar w:top="1418" w:right="1133"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F3" w:rsidRDefault="006816F3">
      <w:r>
        <w:separator/>
      </w:r>
    </w:p>
  </w:endnote>
  <w:endnote w:type="continuationSeparator" w:id="0">
    <w:p w:rsidR="006816F3" w:rsidRDefault="0068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harter BT Pro">
    <w:altName w:val="Gentium Basic"/>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78" w:rsidRDefault="0069177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691778" w:rsidRDefault="006917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78" w:rsidRDefault="0069177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67D45">
      <w:rPr>
        <w:rStyle w:val="Numerstrony"/>
        <w:noProof/>
      </w:rPr>
      <w:t>9</w:t>
    </w:r>
    <w:r>
      <w:rPr>
        <w:rStyle w:val="Numerstrony"/>
      </w:rPr>
      <w:fldChar w:fldCharType="end"/>
    </w:r>
  </w:p>
  <w:p w:rsidR="00691778" w:rsidRDefault="006917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F3" w:rsidRDefault="006816F3">
      <w:r>
        <w:separator/>
      </w:r>
    </w:p>
  </w:footnote>
  <w:footnote w:type="continuationSeparator" w:id="0">
    <w:p w:rsidR="006816F3" w:rsidRDefault="00681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5"/>
    <w:multiLevelType w:val="multilevel"/>
    <w:tmpl w:val="18E0C988"/>
    <w:name w:val="WW8Num5"/>
    <w:lvl w:ilvl="0">
      <w:start w:val="1"/>
      <w:numFmt w:val="lowerLetter"/>
      <w:lvlText w:val="%1)"/>
      <w:lvlJc w:val="left"/>
      <w:pPr>
        <w:tabs>
          <w:tab w:val="num" w:pos="1440"/>
        </w:tabs>
        <w:ind w:left="1440" w:hanging="360"/>
      </w:pPr>
      <w:rPr>
        <w:rFonts w:cs="Times New Roman"/>
        <w:sz w:val="22"/>
        <w:szCs w:val="22"/>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imes New Roman" w:eastAsia="Times New Roman" w:hAnsi="Times New Roman" w:cs="Times New Roman" w:hint="default"/>
        <w:color w:val="000000"/>
        <w:kern w:val="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2">
    <w:nsid w:val="00000010"/>
    <w:multiLevelType w:val="singleLevel"/>
    <w:tmpl w:val="00000010"/>
    <w:name w:val="WW8Num23"/>
    <w:lvl w:ilvl="0">
      <w:start w:val="1"/>
      <w:numFmt w:val="decimal"/>
      <w:lvlText w:val="%1."/>
      <w:lvlJc w:val="left"/>
      <w:pPr>
        <w:tabs>
          <w:tab w:val="num" w:pos="360"/>
        </w:tabs>
        <w:ind w:left="360" w:hanging="360"/>
      </w:pPr>
    </w:lvl>
  </w:abstractNum>
  <w:abstractNum w:abstractNumId="3">
    <w:nsid w:val="09FE0D06"/>
    <w:multiLevelType w:val="hybridMultilevel"/>
    <w:tmpl w:val="AAA61F28"/>
    <w:lvl w:ilvl="0" w:tplc="131C6CB6">
      <w:start w:val="1"/>
      <w:numFmt w:val="decimal"/>
      <w:lvlText w:val="%1."/>
      <w:lvlJc w:val="left"/>
      <w:pPr>
        <w:ind w:left="786"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57833"/>
    <w:multiLevelType w:val="hybridMultilevel"/>
    <w:tmpl w:val="74F8F2FE"/>
    <w:lvl w:ilvl="0" w:tplc="573AD81E">
      <w:start w:val="1"/>
      <w:numFmt w:val="decimal"/>
      <w:lvlText w:val="%1."/>
      <w:lvlJc w:val="left"/>
      <w:pPr>
        <w:tabs>
          <w:tab w:val="num" w:pos="2040"/>
        </w:tabs>
        <w:ind w:left="2040" w:hanging="660"/>
      </w:pPr>
      <w:rPr>
        <w:rFonts w:cs="Times New Roman"/>
        <w:color w:val="auto"/>
        <w:sz w:val="24"/>
        <w:szCs w:val="24"/>
      </w:rPr>
    </w:lvl>
    <w:lvl w:ilvl="1" w:tplc="A3961DB8">
      <w:start w:val="1"/>
      <w:numFmt w:val="lowerLetter"/>
      <w:lvlText w:val="%2)"/>
      <w:lvlJc w:val="left"/>
      <w:pPr>
        <w:tabs>
          <w:tab w:val="num" w:pos="2820"/>
        </w:tabs>
        <w:ind w:left="2820" w:hanging="360"/>
      </w:pPr>
      <w:rPr>
        <w:rFonts w:cs="Times New Roman"/>
        <w:color w:val="auto"/>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CEF5711"/>
    <w:multiLevelType w:val="hybridMultilevel"/>
    <w:tmpl w:val="1C80A846"/>
    <w:lvl w:ilvl="0" w:tplc="2F1A7174">
      <w:start w:val="1"/>
      <w:numFmt w:val="lowerLetter"/>
      <w:lvlText w:val="%1)"/>
      <w:lvlJc w:val="left"/>
      <w:pPr>
        <w:tabs>
          <w:tab w:val="num" w:pos="2502"/>
        </w:tabs>
        <w:ind w:left="2502" w:hanging="360"/>
      </w:pPr>
      <w:rPr>
        <w:sz w:val="24"/>
        <w:szCs w:val="24"/>
      </w:rPr>
    </w:lvl>
    <w:lvl w:ilvl="1" w:tplc="04150019" w:tentative="1">
      <w:start w:val="1"/>
      <w:numFmt w:val="lowerLetter"/>
      <w:lvlText w:val="%2."/>
      <w:lvlJc w:val="left"/>
      <w:pPr>
        <w:tabs>
          <w:tab w:val="num" w:pos="3222"/>
        </w:tabs>
        <w:ind w:left="3222" w:hanging="360"/>
      </w:pPr>
    </w:lvl>
    <w:lvl w:ilvl="2" w:tplc="0415001B" w:tentative="1">
      <w:start w:val="1"/>
      <w:numFmt w:val="lowerRoman"/>
      <w:lvlText w:val="%3."/>
      <w:lvlJc w:val="right"/>
      <w:pPr>
        <w:tabs>
          <w:tab w:val="num" w:pos="3942"/>
        </w:tabs>
        <w:ind w:left="3942" w:hanging="180"/>
      </w:pPr>
    </w:lvl>
    <w:lvl w:ilvl="3" w:tplc="0415000F" w:tentative="1">
      <w:start w:val="1"/>
      <w:numFmt w:val="decimal"/>
      <w:lvlText w:val="%4."/>
      <w:lvlJc w:val="left"/>
      <w:pPr>
        <w:tabs>
          <w:tab w:val="num" w:pos="4662"/>
        </w:tabs>
        <w:ind w:left="4662" w:hanging="360"/>
      </w:pPr>
    </w:lvl>
    <w:lvl w:ilvl="4" w:tplc="04150019" w:tentative="1">
      <w:start w:val="1"/>
      <w:numFmt w:val="lowerLetter"/>
      <w:lvlText w:val="%5."/>
      <w:lvlJc w:val="left"/>
      <w:pPr>
        <w:tabs>
          <w:tab w:val="num" w:pos="5382"/>
        </w:tabs>
        <w:ind w:left="5382" w:hanging="360"/>
      </w:pPr>
    </w:lvl>
    <w:lvl w:ilvl="5" w:tplc="0415001B" w:tentative="1">
      <w:start w:val="1"/>
      <w:numFmt w:val="lowerRoman"/>
      <w:lvlText w:val="%6."/>
      <w:lvlJc w:val="right"/>
      <w:pPr>
        <w:tabs>
          <w:tab w:val="num" w:pos="6102"/>
        </w:tabs>
        <w:ind w:left="6102" w:hanging="180"/>
      </w:pPr>
    </w:lvl>
    <w:lvl w:ilvl="6" w:tplc="0415000F" w:tentative="1">
      <w:start w:val="1"/>
      <w:numFmt w:val="decimal"/>
      <w:lvlText w:val="%7."/>
      <w:lvlJc w:val="left"/>
      <w:pPr>
        <w:tabs>
          <w:tab w:val="num" w:pos="6822"/>
        </w:tabs>
        <w:ind w:left="6822" w:hanging="360"/>
      </w:pPr>
    </w:lvl>
    <w:lvl w:ilvl="7" w:tplc="04150019" w:tentative="1">
      <w:start w:val="1"/>
      <w:numFmt w:val="lowerLetter"/>
      <w:lvlText w:val="%8."/>
      <w:lvlJc w:val="left"/>
      <w:pPr>
        <w:tabs>
          <w:tab w:val="num" w:pos="7542"/>
        </w:tabs>
        <w:ind w:left="7542" w:hanging="360"/>
      </w:pPr>
    </w:lvl>
    <w:lvl w:ilvl="8" w:tplc="0415001B" w:tentative="1">
      <w:start w:val="1"/>
      <w:numFmt w:val="lowerRoman"/>
      <w:lvlText w:val="%9."/>
      <w:lvlJc w:val="right"/>
      <w:pPr>
        <w:tabs>
          <w:tab w:val="num" w:pos="8262"/>
        </w:tabs>
        <w:ind w:left="8262" w:hanging="180"/>
      </w:pPr>
    </w:lvl>
  </w:abstractNum>
  <w:abstractNum w:abstractNumId="6">
    <w:nsid w:val="0DF0729E"/>
    <w:multiLevelType w:val="hybridMultilevel"/>
    <w:tmpl w:val="B016DE76"/>
    <w:lvl w:ilvl="0" w:tplc="04150011">
      <w:start w:val="1"/>
      <w:numFmt w:val="decimal"/>
      <w:lvlText w:val="%1)"/>
      <w:lvlJc w:val="left"/>
      <w:pPr>
        <w:tabs>
          <w:tab w:val="num" w:pos="2040"/>
        </w:tabs>
        <w:ind w:left="2040" w:hanging="660"/>
      </w:pPr>
      <w:rPr>
        <w:rFonts w:cs="Times New Roman"/>
        <w:color w:val="auto"/>
        <w:sz w:val="24"/>
        <w:szCs w:val="24"/>
      </w:rPr>
    </w:lvl>
    <w:lvl w:ilvl="1" w:tplc="A3961DB8">
      <w:start w:val="1"/>
      <w:numFmt w:val="lowerLetter"/>
      <w:lvlText w:val="%2)"/>
      <w:lvlJc w:val="left"/>
      <w:pPr>
        <w:tabs>
          <w:tab w:val="num" w:pos="2820"/>
        </w:tabs>
        <w:ind w:left="2820" w:hanging="360"/>
      </w:pPr>
      <w:rPr>
        <w:rFonts w:cs="Times New Roman"/>
        <w:color w:val="auto"/>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3CF2D6E"/>
    <w:multiLevelType w:val="hybridMultilevel"/>
    <w:tmpl w:val="318E8FC4"/>
    <w:lvl w:ilvl="0" w:tplc="04150011">
      <w:start w:val="1"/>
      <w:numFmt w:val="decimal"/>
      <w:lvlText w:val="%1)"/>
      <w:lvlJc w:val="left"/>
      <w:pPr>
        <w:ind w:left="210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B4B350D"/>
    <w:multiLevelType w:val="hybridMultilevel"/>
    <w:tmpl w:val="DE0283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E777858"/>
    <w:multiLevelType w:val="hybridMultilevel"/>
    <w:tmpl w:val="01FEC800"/>
    <w:lvl w:ilvl="0" w:tplc="37C0530A">
      <w:start w:val="1"/>
      <w:numFmt w:val="decimal"/>
      <w:lvlText w:val="%1."/>
      <w:lvlJc w:val="left"/>
      <w:pPr>
        <w:tabs>
          <w:tab w:val="num" w:pos="2040"/>
        </w:tabs>
        <w:ind w:left="2040" w:hanging="660"/>
      </w:pPr>
      <w:rPr>
        <w:rFonts w:hint="default"/>
        <w:color w:val="auto"/>
        <w:sz w:val="24"/>
        <w:szCs w:val="24"/>
      </w:rPr>
    </w:lvl>
    <w:lvl w:ilvl="1" w:tplc="3FB8FE78">
      <w:start w:val="1"/>
      <w:numFmt w:val="lowerLetter"/>
      <w:lvlText w:val="%2)"/>
      <w:lvlJc w:val="left"/>
      <w:pPr>
        <w:tabs>
          <w:tab w:val="num" w:pos="2820"/>
        </w:tabs>
        <w:ind w:left="2820" w:hanging="360"/>
      </w:pPr>
      <w:rPr>
        <w:rFonts w:hint="default"/>
        <w:color w:val="auto"/>
        <w:sz w:val="24"/>
        <w:szCs w:val="24"/>
      </w:rPr>
    </w:lvl>
    <w:lvl w:ilvl="2" w:tplc="0415001B" w:tentative="1">
      <w:start w:val="1"/>
      <w:numFmt w:val="lowerRoman"/>
      <w:lvlText w:val="%3."/>
      <w:lvlJc w:val="right"/>
      <w:pPr>
        <w:tabs>
          <w:tab w:val="num" w:pos="3540"/>
        </w:tabs>
        <w:ind w:left="3540" w:hanging="180"/>
      </w:pPr>
    </w:lvl>
    <w:lvl w:ilvl="3" w:tplc="0415000F" w:tentative="1">
      <w:start w:val="1"/>
      <w:numFmt w:val="decimal"/>
      <w:lvlText w:val="%4."/>
      <w:lvlJc w:val="left"/>
      <w:pPr>
        <w:tabs>
          <w:tab w:val="num" w:pos="4260"/>
        </w:tabs>
        <w:ind w:left="4260" w:hanging="360"/>
      </w:pPr>
    </w:lvl>
    <w:lvl w:ilvl="4" w:tplc="04150019" w:tentative="1">
      <w:start w:val="1"/>
      <w:numFmt w:val="lowerLetter"/>
      <w:lvlText w:val="%5."/>
      <w:lvlJc w:val="left"/>
      <w:pPr>
        <w:tabs>
          <w:tab w:val="num" w:pos="4980"/>
        </w:tabs>
        <w:ind w:left="4980" w:hanging="360"/>
      </w:pPr>
    </w:lvl>
    <w:lvl w:ilvl="5" w:tplc="0415001B" w:tentative="1">
      <w:start w:val="1"/>
      <w:numFmt w:val="lowerRoman"/>
      <w:lvlText w:val="%6."/>
      <w:lvlJc w:val="right"/>
      <w:pPr>
        <w:tabs>
          <w:tab w:val="num" w:pos="5700"/>
        </w:tabs>
        <w:ind w:left="5700" w:hanging="180"/>
      </w:pPr>
    </w:lvl>
    <w:lvl w:ilvl="6" w:tplc="0415000F" w:tentative="1">
      <w:start w:val="1"/>
      <w:numFmt w:val="decimal"/>
      <w:lvlText w:val="%7."/>
      <w:lvlJc w:val="left"/>
      <w:pPr>
        <w:tabs>
          <w:tab w:val="num" w:pos="6420"/>
        </w:tabs>
        <w:ind w:left="6420" w:hanging="360"/>
      </w:pPr>
    </w:lvl>
    <w:lvl w:ilvl="7" w:tplc="04150019" w:tentative="1">
      <w:start w:val="1"/>
      <w:numFmt w:val="lowerLetter"/>
      <w:lvlText w:val="%8."/>
      <w:lvlJc w:val="left"/>
      <w:pPr>
        <w:tabs>
          <w:tab w:val="num" w:pos="7140"/>
        </w:tabs>
        <w:ind w:left="7140" w:hanging="360"/>
      </w:pPr>
    </w:lvl>
    <w:lvl w:ilvl="8" w:tplc="0415001B" w:tentative="1">
      <w:start w:val="1"/>
      <w:numFmt w:val="lowerRoman"/>
      <w:lvlText w:val="%9."/>
      <w:lvlJc w:val="right"/>
      <w:pPr>
        <w:tabs>
          <w:tab w:val="num" w:pos="7860"/>
        </w:tabs>
        <w:ind w:left="7860" w:hanging="180"/>
      </w:pPr>
    </w:lvl>
  </w:abstractNum>
  <w:abstractNum w:abstractNumId="10">
    <w:nsid w:val="1F606936"/>
    <w:multiLevelType w:val="hybridMultilevel"/>
    <w:tmpl w:val="FCB69FE8"/>
    <w:lvl w:ilvl="0" w:tplc="AD0E83AA">
      <w:start w:val="1"/>
      <w:numFmt w:val="decimal"/>
      <w:lvlText w:val="%1."/>
      <w:lvlJc w:val="left"/>
      <w:pPr>
        <w:ind w:left="360" w:hanging="360"/>
      </w:pPr>
      <w:rPr>
        <w:rFonts w:cs="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F12A1E"/>
    <w:multiLevelType w:val="hybridMultilevel"/>
    <w:tmpl w:val="060E81C2"/>
    <w:lvl w:ilvl="0" w:tplc="8168FC7C">
      <w:start w:val="1"/>
      <w:numFmt w:val="decimal"/>
      <w:lvlText w:val="%1)"/>
      <w:lvlJc w:val="left"/>
      <w:pPr>
        <w:tabs>
          <w:tab w:val="num" w:pos="1740"/>
        </w:tabs>
        <w:ind w:left="1740" w:hanging="660"/>
      </w:pPr>
      <w:rPr>
        <w:rFonts w:ascii="Times New Roman" w:eastAsia="Times New Roman" w:hAnsi="Times New Roman" w:cs="Times New Roman"/>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30A7073"/>
    <w:multiLevelType w:val="hybridMultilevel"/>
    <w:tmpl w:val="7F22AAAE"/>
    <w:lvl w:ilvl="0" w:tplc="04150017">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48C73BB"/>
    <w:multiLevelType w:val="hybridMultilevel"/>
    <w:tmpl w:val="45BA82D8"/>
    <w:lvl w:ilvl="0" w:tplc="D2EEAA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5215532"/>
    <w:multiLevelType w:val="hybridMultilevel"/>
    <w:tmpl w:val="2C5C3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C111A7"/>
    <w:multiLevelType w:val="hybridMultilevel"/>
    <w:tmpl w:val="C6E4A8CA"/>
    <w:lvl w:ilvl="0" w:tplc="DC1A5BA4">
      <w:start w:val="1"/>
      <w:numFmt w:val="decimal"/>
      <w:lvlText w:val="%1."/>
      <w:lvlJc w:val="left"/>
      <w:pPr>
        <w:tabs>
          <w:tab w:val="num" w:pos="660"/>
        </w:tabs>
        <w:ind w:left="660" w:hanging="660"/>
      </w:pPr>
      <w:rPr>
        <w:rFonts w:ascii="Times New Roman" w:eastAsia="Times New Roman" w:hAnsi="Times New Roman" w:cs="Times New Roman"/>
        <w:sz w:val="24"/>
        <w:szCs w:val="24"/>
      </w:rPr>
    </w:lvl>
    <w:lvl w:ilvl="1" w:tplc="6178B3A2">
      <w:start w:val="1"/>
      <w:numFmt w:val="lowerLetter"/>
      <w:lvlText w:val="%2)"/>
      <w:lvlJc w:val="left"/>
      <w:pPr>
        <w:tabs>
          <w:tab w:val="num" w:pos="1440"/>
        </w:tabs>
        <w:ind w:left="1440"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D4E7D2B"/>
    <w:multiLevelType w:val="hybridMultilevel"/>
    <w:tmpl w:val="96A6FF7C"/>
    <w:lvl w:ilvl="0" w:tplc="9702D130">
      <w:start w:val="1"/>
      <w:numFmt w:val="decimal"/>
      <w:lvlText w:val="%1."/>
      <w:lvlJc w:val="left"/>
      <w:pPr>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D6D1047"/>
    <w:multiLevelType w:val="hybridMultilevel"/>
    <w:tmpl w:val="DA0CAD54"/>
    <w:lvl w:ilvl="0" w:tplc="0C6A9EFC">
      <w:start w:val="1"/>
      <w:numFmt w:val="decimal"/>
      <w:lvlText w:val="%1."/>
      <w:lvlJc w:val="left"/>
      <w:pPr>
        <w:ind w:left="720" w:hanging="360"/>
      </w:pPr>
      <w:rPr>
        <w:rFonts w:ascii="Times New Roman" w:eastAsia="Times New Roman" w:hAnsi="Times New Roman"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844A86"/>
    <w:multiLevelType w:val="hybridMultilevel"/>
    <w:tmpl w:val="54DCF4BA"/>
    <w:lvl w:ilvl="0" w:tplc="27F67716">
      <w:start w:val="1"/>
      <w:numFmt w:val="lowerLetter"/>
      <w:lvlText w:val="%1)"/>
      <w:lvlJc w:val="left"/>
      <w:pPr>
        <w:ind w:left="850" w:hanging="360"/>
      </w:pPr>
      <w:rPr>
        <w:rFonts w:ascii="Arial" w:hAnsi="Arial" w:cs="Arial" w:hint="default"/>
        <w:b w:val="0"/>
        <w:i w:val="0"/>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19">
    <w:nsid w:val="51783584"/>
    <w:multiLevelType w:val="hybridMultilevel"/>
    <w:tmpl w:val="8A6E143A"/>
    <w:lvl w:ilvl="0" w:tplc="DC1A5BA4">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C0148E"/>
    <w:multiLevelType w:val="hybridMultilevel"/>
    <w:tmpl w:val="909E7778"/>
    <w:lvl w:ilvl="0" w:tplc="A6687AC8">
      <w:start w:val="1"/>
      <w:numFmt w:val="decimal"/>
      <w:lvlText w:val="%1)"/>
      <w:lvlJc w:val="left"/>
      <w:pPr>
        <w:tabs>
          <w:tab w:val="num" w:pos="1440"/>
        </w:tabs>
        <w:ind w:left="1440" w:hanging="360"/>
      </w:pPr>
      <w:rPr>
        <w:rFonts w:cs="Times New Roman" w:hint="default"/>
      </w:rPr>
    </w:lvl>
    <w:lvl w:ilvl="1" w:tplc="6A6C25F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97A5CA8"/>
    <w:multiLevelType w:val="hybridMultilevel"/>
    <w:tmpl w:val="63868B8C"/>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B43FDC"/>
    <w:multiLevelType w:val="hybridMultilevel"/>
    <w:tmpl w:val="A9A21A24"/>
    <w:lvl w:ilvl="0" w:tplc="3FBA14DC">
      <w:start w:val="1"/>
      <w:numFmt w:val="decimal"/>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5CCC5534"/>
    <w:multiLevelType w:val="hybridMultilevel"/>
    <w:tmpl w:val="1BAABE20"/>
    <w:lvl w:ilvl="0" w:tplc="0286250A">
      <w:start w:val="1"/>
      <w:numFmt w:val="decimal"/>
      <w:lvlText w:val="%1."/>
      <w:lvlJc w:val="left"/>
      <w:pPr>
        <w:tabs>
          <w:tab w:val="num" w:pos="786"/>
        </w:tabs>
        <w:ind w:left="786" w:hanging="360"/>
      </w:pPr>
      <w:rPr>
        <w:rFonts w:hint="default"/>
      </w:r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nsid w:val="64CE7B06"/>
    <w:multiLevelType w:val="hybridMultilevel"/>
    <w:tmpl w:val="89B43F30"/>
    <w:lvl w:ilvl="0" w:tplc="613EEA70">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7CC5CC5"/>
    <w:multiLevelType w:val="hybridMultilevel"/>
    <w:tmpl w:val="84C267B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66B14"/>
    <w:multiLevelType w:val="hybridMultilevel"/>
    <w:tmpl w:val="C01C955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BB67169"/>
    <w:multiLevelType w:val="hybridMultilevel"/>
    <w:tmpl w:val="2A0C592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E6B549C"/>
    <w:multiLevelType w:val="hybridMultilevel"/>
    <w:tmpl w:val="35B25AD2"/>
    <w:lvl w:ilvl="0" w:tplc="38D8484E">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754A73F1"/>
    <w:multiLevelType w:val="hybridMultilevel"/>
    <w:tmpl w:val="4992BC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7ED02F1"/>
    <w:multiLevelType w:val="hybridMultilevel"/>
    <w:tmpl w:val="ECB801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9144EB8"/>
    <w:multiLevelType w:val="hybridMultilevel"/>
    <w:tmpl w:val="A4F6F9FE"/>
    <w:lvl w:ilvl="0" w:tplc="4C84B974">
      <w:start w:val="1"/>
      <w:numFmt w:val="decimal"/>
      <w:lvlText w:val="%1)"/>
      <w:lvlJc w:val="left"/>
      <w:pPr>
        <w:ind w:left="720" w:hanging="360"/>
      </w:pPr>
      <w:rPr>
        <w:rFonts w:ascii="Times New Roman" w:eastAsia="Times New Roman" w:hAnsi="Times New Roman"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615327"/>
    <w:multiLevelType w:val="hybridMultilevel"/>
    <w:tmpl w:val="C19C2FF0"/>
    <w:lvl w:ilvl="0" w:tplc="DDDA9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A166E01"/>
    <w:multiLevelType w:val="hybridMultilevel"/>
    <w:tmpl w:val="FB4AE8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EB5AD0"/>
    <w:multiLevelType w:val="hybridMultilevel"/>
    <w:tmpl w:val="CDF24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DFD3685"/>
    <w:multiLevelType w:val="hybridMultilevel"/>
    <w:tmpl w:val="B7ACC2F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F7E5CD5"/>
    <w:multiLevelType w:val="hybridMultilevel"/>
    <w:tmpl w:val="58DA28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5"/>
  </w:num>
  <w:num w:numId="3">
    <w:abstractNumId w:val="20"/>
  </w:num>
  <w:num w:numId="4">
    <w:abstractNumId w:val="3"/>
  </w:num>
  <w:num w:numId="5">
    <w:abstractNumId w:val="18"/>
  </w:num>
  <w:num w:numId="6">
    <w:abstractNumId w:val="22"/>
  </w:num>
  <w:num w:numId="7">
    <w:abstractNumId w:val="10"/>
  </w:num>
  <w:num w:numId="8">
    <w:abstractNumId w:val="17"/>
  </w:num>
  <w:num w:numId="9">
    <w:abstractNumId w:val="31"/>
  </w:num>
  <w:num w:numId="10">
    <w:abstractNumId w:val="29"/>
  </w:num>
  <w:num w:numId="11">
    <w:abstractNumId w:val="30"/>
  </w:num>
  <w:num w:numId="12">
    <w:abstractNumId w:val="2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4"/>
  </w:num>
  <w:num w:numId="23">
    <w:abstractNumId w:val="32"/>
  </w:num>
  <w:num w:numId="24">
    <w:abstractNumId w:val="13"/>
  </w:num>
  <w:num w:numId="25">
    <w:abstractNumId w:val="8"/>
  </w:num>
  <w:num w:numId="26">
    <w:abstractNumId w:val="34"/>
  </w:num>
  <w:num w:numId="27">
    <w:abstractNumId w:val="21"/>
  </w:num>
  <w:num w:numId="28">
    <w:abstractNumId w:val="9"/>
  </w:num>
  <w:num w:numId="29">
    <w:abstractNumId w:val="5"/>
  </w:num>
  <w:num w:numId="30">
    <w:abstractNumId w:val="6"/>
  </w:num>
  <w:num w:numId="31">
    <w:abstractNumId w:val="12"/>
  </w:num>
  <w:num w:numId="32">
    <w:abstractNumId w:val="33"/>
  </w:num>
  <w:num w:numId="33">
    <w:abstractNumId w:val="25"/>
  </w:num>
  <w:num w:numId="34">
    <w:abstractNumId w:val="15"/>
  </w:num>
  <w:num w:numId="35">
    <w:abstractNumId w:val="24"/>
  </w:num>
  <w:num w:numId="36">
    <w:abstractNumId w:val="28"/>
  </w:num>
  <w:num w:numId="3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D5"/>
    <w:rsid w:val="000026C0"/>
    <w:rsid w:val="00010CC3"/>
    <w:rsid w:val="000117F3"/>
    <w:rsid w:val="00012A8A"/>
    <w:rsid w:val="00016526"/>
    <w:rsid w:val="00016DE2"/>
    <w:rsid w:val="00016EA0"/>
    <w:rsid w:val="00020AED"/>
    <w:rsid w:val="00027A5A"/>
    <w:rsid w:val="0003159C"/>
    <w:rsid w:val="000317E7"/>
    <w:rsid w:val="000348C6"/>
    <w:rsid w:val="00036AB2"/>
    <w:rsid w:val="000420E5"/>
    <w:rsid w:val="00045110"/>
    <w:rsid w:val="00046BA5"/>
    <w:rsid w:val="00055799"/>
    <w:rsid w:val="00055D3C"/>
    <w:rsid w:val="00056065"/>
    <w:rsid w:val="0005632D"/>
    <w:rsid w:val="00056D8A"/>
    <w:rsid w:val="00057742"/>
    <w:rsid w:val="00057ED4"/>
    <w:rsid w:val="00070728"/>
    <w:rsid w:val="00073230"/>
    <w:rsid w:val="000771FC"/>
    <w:rsid w:val="00084384"/>
    <w:rsid w:val="000A063A"/>
    <w:rsid w:val="000A2A44"/>
    <w:rsid w:val="000A47C1"/>
    <w:rsid w:val="000A5C25"/>
    <w:rsid w:val="000B0501"/>
    <w:rsid w:val="000B18A7"/>
    <w:rsid w:val="000B3493"/>
    <w:rsid w:val="000B44E3"/>
    <w:rsid w:val="000B4C71"/>
    <w:rsid w:val="000B6FBB"/>
    <w:rsid w:val="000B7AD3"/>
    <w:rsid w:val="000C0F0F"/>
    <w:rsid w:val="000C2C1C"/>
    <w:rsid w:val="000C3E73"/>
    <w:rsid w:val="000C6738"/>
    <w:rsid w:val="000D1E9E"/>
    <w:rsid w:val="000D27A4"/>
    <w:rsid w:val="000D410E"/>
    <w:rsid w:val="000D5213"/>
    <w:rsid w:val="000D61C6"/>
    <w:rsid w:val="000D77F2"/>
    <w:rsid w:val="000E0334"/>
    <w:rsid w:val="000E0743"/>
    <w:rsid w:val="000E13DE"/>
    <w:rsid w:val="000E1B1B"/>
    <w:rsid w:val="000E2601"/>
    <w:rsid w:val="000E332D"/>
    <w:rsid w:val="000E46B9"/>
    <w:rsid w:val="000E4D20"/>
    <w:rsid w:val="000E749C"/>
    <w:rsid w:val="000E7949"/>
    <w:rsid w:val="000F0E3A"/>
    <w:rsid w:val="000F757E"/>
    <w:rsid w:val="001019BE"/>
    <w:rsid w:val="00102F85"/>
    <w:rsid w:val="00103136"/>
    <w:rsid w:val="00104020"/>
    <w:rsid w:val="00104193"/>
    <w:rsid w:val="00110062"/>
    <w:rsid w:val="00111A0C"/>
    <w:rsid w:val="001127FC"/>
    <w:rsid w:val="00112DE2"/>
    <w:rsid w:val="00114E10"/>
    <w:rsid w:val="0011672E"/>
    <w:rsid w:val="0012476B"/>
    <w:rsid w:val="00124782"/>
    <w:rsid w:val="00124ECA"/>
    <w:rsid w:val="00125B3E"/>
    <w:rsid w:val="00130164"/>
    <w:rsid w:val="001321AE"/>
    <w:rsid w:val="00132237"/>
    <w:rsid w:val="001333B0"/>
    <w:rsid w:val="001356A0"/>
    <w:rsid w:val="001358AA"/>
    <w:rsid w:val="00136FEE"/>
    <w:rsid w:val="0014189A"/>
    <w:rsid w:val="00141D6F"/>
    <w:rsid w:val="001448BC"/>
    <w:rsid w:val="001519A2"/>
    <w:rsid w:val="00151E37"/>
    <w:rsid w:val="0016480C"/>
    <w:rsid w:val="00164F37"/>
    <w:rsid w:val="00167DB4"/>
    <w:rsid w:val="001716FF"/>
    <w:rsid w:val="00177C38"/>
    <w:rsid w:val="00180055"/>
    <w:rsid w:val="001801D9"/>
    <w:rsid w:val="001823CF"/>
    <w:rsid w:val="001831D5"/>
    <w:rsid w:val="00191E93"/>
    <w:rsid w:val="00193D99"/>
    <w:rsid w:val="001A26E2"/>
    <w:rsid w:val="001A4762"/>
    <w:rsid w:val="001A4982"/>
    <w:rsid w:val="001A4F77"/>
    <w:rsid w:val="001A5D5A"/>
    <w:rsid w:val="001A6ED9"/>
    <w:rsid w:val="001B18EF"/>
    <w:rsid w:val="001B1DD4"/>
    <w:rsid w:val="001B4AA8"/>
    <w:rsid w:val="001B64EC"/>
    <w:rsid w:val="001B6855"/>
    <w:rsid w:val="001B7719"/>
    <w:rsid w:val="001C1574"/>
    <w:rsid w:val="001C51EB"/>
    <w:rsid w:val="001C6A73"/>
    <w:rsid w:val="001D106E"/>
    <w:rsid w:val="001D1DA2"/>
    <w:rsid w:val="001D7817"/>
    <w:rsid w:val="001E369C"/>
    <w:rsid w:val="001E443C"/>
    <w:rsid w:val="001E5D57"/>
    <w:rsid w:val="001E7106"/>
    <w:rsid w:val="001F1202"/>
    <w:rsid w:val="001F3691"/>
    <w:rsid w:val="001F4805"/>
    <w:rsid w:val="001F5777"/>
    <w:rsid w:val="001F6049"/>
    <w:rsid w:val="001F62C7"/>
    <w:rsid w:val="001F64D2"/>
    <w:rsid w:val="001F66A7"/>
    <w:rsid w:val="00203F80"/>
    <w:rsid w:val="00204723"/>
    <w:rsid w:val="002117B3"/>
    <w:rsid w:val="00214F43"/>
    <w:rsid w:val="00215EC3"/>
    <w:rsid w:val="00217212"/>
    <w:rsid w:val="002179F8"/>
    <w:rsid w:val="0023286E"/>
    <w:rsid w:val="00232B1A"/>
    <w:rsid w:val="002417B6"/>
    <w:rsid w:val="00242240"/>
    <w:rsid w:val="00245D84"/>
    <w:rsid w:val="00246681"/>
    <w:rsid w:val="00247505"/>
    <w:rsid w:val="002509A4"/>
    <w:rsid w:val="002531A0"/>
    <w:rsid w:val="00256C11"/>
    <w:rsid w:val="00261F5B"/>
    <w:rsid w:val="00262216"/>
    <w:rsid w:val="00262D21"/>
    <w:rsid w:val="00266E84"/>
    <w:rsid w:val="00270074"/>
    <w:rsid w:val="002923D1"/>
    <w:rsid w:val="00292586"/>
    <w:rsid w:val="00297365"/>
    <w:rsid w:val="002A5568"/>
    <w:rsid w:val="002B0D97"/>
    <w:rsid w:val="002B4901"/>
    <w:rsid w:val="002C12BE"/>
    <w:rsid w:val="002C1EA5"/>
    <w:rsid w:val="002C2911"/>
    <w:rsid w:val="002C31EC"/>
    <w:rsid w:val="002C5741"/>
    <w:rsid w:val="002C7127"/>
    <w:rsid w:val="002D0EB7"/>
    <w:rsid w:val="002D3313"/>
    <w:rsid w:val="002D447E"/>
    <w:rsid w:val="002D4669"/>
    <w:rsid w:val="002D77B9"/>
    <w:rsid w:val="002E3C0A"/>
    <w:rsid w:val="002E4973"/>
    <w:rsid w:val="002E5E66"/>
    <w:rsid w:val="002E7D22"/>
    <w:rsid w:val="002F0E6A"/>
    <w:rsid w:val="002F1396"/>
    <w:rsid w:val="002F4D00"/>
    <w:rsid w:val="002F6CC6"/>
    <w:rsid w:val="003017D8"/>
    <w:rsid w:val="0030492B"/>
    <w:rsid w:val="0030799B"/>
    <w:rsid w:val="00307ED0"/>
    <w:rsid w:val="0031356E"/>
    <w:rsid w:val="00315357"/>
    <w:rsid w:val="00321D54"/>
    <w:rsid w:val="00325694"/>
    <w:rsid w:val="00326C28"/>
    <w:rsid w:val="00330A83"/>
    <w:rsid w:val="00333DCA"/>
    <w:rsid w:val="003348A9"/>
    <w:rsid w:val="00345D3F"/>
    <w:rsid w:val="00352BC1"/>
    <w:rsid w:val="00354205"/>
    <w:rsid w:val="00355048"/>
    <w:rsid w:val="00356D9C"/>
    <w:rsid w:val="00360DB5"/>
    <w:rsid w:val="003619FB"/>
    <w:rsid w:val="00361D84"/>
    <w:rsid w:val="00372939"/>
    <w:rsid w:val="003755B2"/>
    <w:rsid w:val="00375815"/>
    <w:rsid w:val="00377104"/>
    <w:rsid w:val="00380A98"/>
    <w:rsid w:val="003828DE"/>
    <w:rsid w:val="00383A97"/>
    <w:rsid w:val="00383BD7"/>
    <w:rsid w:val="00384653"/>
    <w:rsid w:val="00384C08"/>
    <w:rsid w:val="00387832"/>
    <w:rsid w:val="003905C9"/>
    <w:rsid w:val="0039317F"/>
    <w:rsid w:val="00394F0E"/>
    <w:rsid w:val="003977E7"/>
    <w:rsid w:val="003A0961"/>
    <w:rsid w:val="003A1A28"/>
    <w:rsid w:val="003A1DCF"/>
    <w:rsid w:val="003A3189"/>
    <w:rsid w:val="003A3CE7"/>
    <w:rsid w:val="003A626C"/>
    <w:rsid w:val="003A64DD"/>
    <w:rsid w:val="003B33D4"/>
    <w:rsid w:val="003B74EE"/>
    <w:rsid w:val="003B7BAB"/>
    <w:rsid w:val="003C2669"/>
    <w:rsid w:val="003C6FBE"/>
    <w:rsid w:val="003C7329"/>
    <w:rsid w:val="003D1056"/>
    <w:rsid w:val="003D455A"/>
    <w:rsid w:val="003D51DC"/>
    <w:rsid w:val="003D73F8"/>
    <w:rsid w:val="003D7E39"/>
    <w:rsid w:val="003E2CBE"/>
    <w:rsid w:val="003E319F"/>
    <w:rsid w:val="003E7702"/>
    <w:rsid w:val="003E7A77"/>
    <w:rsid w:val="003F254A"/>
    <w:rsid w:val="003F343B"/>
    <w:rsid w:val="003F728F"/>
    <w:rsid w:val="0040001A"/>
    <w:rsid w:val="00401F27"/>
    <w:rsid w:val="004044EF"/>
    <w:rsid w:val="00405D7E"/>
    <w:rsid w:val="00407520"/>
    <w:rsid w:val="00407AB3"/>
    <w:rsid w:val="00412409"/>
    <w:rsid w:val="0041707B"/>
    <w:rsid w:val="00417676"/>
    <w:rsid w:val="0042177C"/>
    <w:rsid w:val="00423C6C"/>
    <w:rsid w:val="004279D0"/>
    <w:rsid w:val="00430FA5"/>
    <w:rsid w:val="0043130A"/>
    <w:rsid w:val="00435517"/>
    <w:rsid w:val="00437B97"/>
    <w:rsid w:val="00442DDD"/>
    <w:rsid w:val="0044382F"/>
    <w:rsid w:val="00443B22"/>
    <w:rsid w:val="00444C42"/>
    <w:rsid w:val="00446A85"/>
    <w:rsid w:val="0045144B"/>
    <w:rsid w:val="00456CA6"/>
    <w:rsid w:val="004606FA"/>
    <w:rsid w:val="00467333"/>
    <w:rsid w:val="00470196"/>
    <w:rsid w:val="00471536"/>
    <w:rsid w:val="004717B0"/>
    <w:rsid w:val="00475EC7"/>
    <w:rsid w:val="004772AC"/>
    <w:rsid w:val="00483B3F"/>
    <w:rsid w:val="00485CC7"/>
    <w:rsid w:val="00486101"/>
    <w:rsid w:val="004916E2"/>
    <w:rsid w:val="00491894"/>
    <w:rsid w:val="00493087"/>
    <w:rsid w:val="0049430D"/>
    <w:rsid w:val="00495238"/>
    <w:rsid w:val="004A71D5"/>
    <w:rsid w:val="004B3140"/>
    <w:rsid w:val="004B43BD"/>
    <w:rsid w:val="004C31B1"/>
    <w:rsid w:val="004C5D2C"/>
    <w:rsid w:val="004C72A7"/>
    <w:rsid w:val="004D1E09"/>
    <w:rsid w:val="004D367D"/>
    <w:rsid w:val="004D3A39"/>
    <w:rsid w:val="004D5EAC"/>
    <w:rsid w:val="004E0953"/>
    <w:rsid w:val="004E3438"/>
    <w:rsid w:val="004E74B2"/>
    <w:rsid w:val="004F0489"/>
    <w:rsid w:val="004F2223"/>
    <w:rsid w:val="004F70CA"/>
    <w:rsid w:val="00503E14"/>
    <w:rsid w:val="00515DB9"/>
    <w:rsid w:val="0052316E"/>
    <w:rsid w:val="005252FB"/>
    <w:rsid w:val="005273F0"/>
    <w:rsid w:val="0053089D"/>
    <w:rsid w:val="005312F0"/>
    <w:rsid w:val="00535E1C"/>
    <w:rsid w:val="00536BFA"/>
    <w:rsid w:val="00551C6C"/>
    <w:rsid w:val="00551DEE"/>
    <w:rsid w:val="00561451"/>
    <w:rsid w:val="00564DCC"/>
    <w:rsid w:val="00565EDB"/>
    <w:rsid w:val="00570929"/>
    <w:rsid w:val="00571492"/>
    <w:rsid w:val="00572408"/>
    <w:rsid w:val="00575DD1"/>
    <w:rsid w:val="00576F93"/>
    <w:rsid w:val="00577458"/>
    <w:rsid w:val="00577464"/>
    <w:rsid w:val="00580A47"/>
    <w:rsid w:val="005810C1"/>
    <w:rsid w:val="00582512"/>
    <w:rsid w:val="0058504B"/>
    <w:rsid w:val="005A0FDA"/>
    <w:rsid w:val="005A7008"/>
    <w:rsid w:val="005B0DAE"/>
    <w:rsid w:val="005B571C"/>
    <w:rsid w:val="005C078A"/>
    <w:rsid w:val="005C7346"/>
    <w:rsid w:val="005D3B32"/>
    <w:rsid w:val="005D5316"/>
    <w:rsid w:val="005D5C8A"/>
    <w:rsid w:val="005E09C7"/>
    <w:rsid w:val="005E119A"/>
    <w:rsid w:val="005E1686"/>
    <w:rsid w:val="005E2041"/>
    <w:rsid w:val="005E7D2E"/>
    <w:rsid w:val="006006B7"/>
    <w:rsid w:val="0060197B"/>
    <w:rsid w:val="0060614C"/>
    <w:rsid w:val="00610CD4"/>
    <w:rsid w:val="00610D78"/>
    <w:rsid w:val="00621675"/>
    <w:rsid w:val="006278E4"/>
    <w:rsid w:val="00630B1A"/>
    <w:rsid w:val="00632FC3"/>
    <w:rsid w:val="00636DB3"/>
    <w:rsid w:val="00637DD7"/>
    <w:rsid w:val="006404AA"/>
    <w:rsid w:val="00640E90"/>
    <w:rsid w:val="00642228"/>
    <w:rsid w:val="00644A8C"/>
    <w:rsid w:val="0065281A"/>
    <w:rsid w:val="006547A3"/>
    <w:rsid w:val="006558AD"/>
    <w:rsid w:val="0066485C"/>
    <w:rsid w:val="0066648E"/>
    <w:rsid w:val="0066694D"/>
    <w:rsid w:val="00666F8C"/>
    <w:rsid w:val="006734FB"/>
    <w:rsid w:val="00675146"/>
    <w:rsid w:val="006816F3"/>
    <w:rsid w:val="00681EF3"/>
    <w:rsid w:val="00683000"/>
    <w:rsid w:val="00685022"/>
    <w:rsid w:val="00687A4C"/>
    <w:rsid w:val="006900BD"/>
    <w:rsid w:val="00691778"/>
    <w:rsid w:val="00691FBC"/>
    <w:rsid w:val="00695B0E"/>
    <w:rsid w:val="00695BED"/>
    <w:rsid w:val="006A43EC"/>
    <w:rsid w:val="006B07E5"/>
    <w:rsid w:val="006B0DF7"/>
    <w:rsid w:val="006B5D5A"/>
    <w:rsid w:val="006B60C6"/>
    <w:rsid w:val="006B776B"/>
    <w:rsid w:val="006C0223"/>
    <w:rsid w:val="006C29A5"/>
    <w:rsid w:val="006C4C60"/>
    <w:rsid w:val="006C7784"/>
    <w:rsid w:val="006C7D68"/>
    <w:rsid w:val="006D2225"/>
    <w:rsid w:val="006D400B"/>
    <w:rsid w:val="006D42C7"/>
    <w:rsid w:val="006E2FDF"/>
    <w:rsid w:val="006E3877"/>
    <w:rsid w:val="006E7B02"/>
    <w:rsid w:val="006F081D"/>
    <w:rsid w:val="006F1D28"/>
    <w:rsid w:val="006F32CB"/>
    <w:rsid w:val="006F6305"/>
    <w:rsid w:val="00712592"/>
    <w:rsid w:val="00714269"/>
    <w:rsid w:val="00715FB9"/>
    <w:rsid w:val="00721087"/>
    <w:rsid w:val="0072154F"/>
    <w:rsid w:val="0072177E"/>
    <w:rsid w:val="00722EC3"/>
    <w:rsid w:val="007230E6"/>
    <w:rsid w:val="00732F69"/>
    <w:rsid w:val="00744075"/>
    <w:rsid w:val="00746812"/>
    <w:rsid w:val="0075144B"/>
    <w:rsid w:val="007545A1"/>
    <w:rsid w:val="0075715D"/>
    <w:rsid w:val="007653F0"/>
    <w:rsid w:val="00767C76"/>
    <w:rsid w:val="00771C8C"/>
    <w:rsid w:val="00774563"/>
    <w:rsid w:val="00775AEC"/>
    <w:rsid w:val="007821E1"/>
    <w:rsid w:val="007827DE"/>
    <w:rsid w:val="007906A5"/>
    <w:rsid w:val="007917D5"/>
    <w:rsid w:val="00794EE0"/>
    <w:rsid w:val="007A2C69"/>
    <w:rsid w:val="007A778D"/>
    <w:rsid w:val="007A7961"/>
    <w:rsid w:val="007B00B8"/>
    <w:rsid w:val="007B013D"/>
    <w:rsid w:val="007B399B"/>
    <w:rsid w:val="007B65C8"/>
    <w:rsid w:val="007B6E2F"/>
    <w:rsid w:val="007B71FB"/>
    <w:rsid w:val="007C17F3"/>
    <w:rsid w:val="007C2295"/>
    <w:rsid w:val="007C37BA"/>
    <w:rsid w:val="007D3834"/>
    <w:rsid w:val="007E1588"/>
    <w:rsid w:val="007E31EF"/>
    <w:rsid w:val="007E4567"/>
    <w:rsid w:val="007E4AC9"/>
    <w:rsid w:val="007F5CC3"/>
    <w:rsid w:val="0080009C"/>
    <w:rsid w:val="0080263D"/>
    <w:rsid w:val="00802723"/>
    <w:rsid w:val="00803798"/>
    <w:rsid w:val="00804972"/>
    <w:rsid w:val="00806E7B"/>
    <w:rsid w:val="00814040"/>
    <w:rsid w:val="00814AAB"/>
    <w:rsid w:val="00815807"/>
    <w:rsid w:val="0081584B"/>
    <w:rsid w:val="008159D7"/>
    <w:rsid w:val="00820679"/>
    <w:rsid w:val="00822480"/>
    <w:rsid w:val="00822621"/>
    <w:rsid w:val="00822D36"/>
    <w:rsid w:val="00823FBC"/>
    <w:rsid w:val="00824060"/>
    <w:rsid w:val="008259FA"/>
    <w:rsid w:val="00831131"/>
    <w:rsid w:val="0083433A"/>
    <w:rsid w:val="00835686"/>
    <w:rsid w:val="008357E4"/>
    <w:rsid w:val="00837529"/>
    <w:rsid w:val="008418D1"/>
    <w:rsid w:val="008514ED"/>
    <w:rsid w:val="0085196F"/>
    <w:rsid w:val="00854785"/>
    <w:rsid w:val="008547C8"/>
    <w:rsid w:val="00856FAA"/>
    <w:rsid w:val="00871064"/>
    <w:rsid w:val="0087138D"/>
    <w:rsid w:val="00876365"/>
    <w:rsid w:val="00876648"/>
    <w:rsid w:val="00881A84"/>
    <w:rsid w:val="00882C51"/>
    <w:rsid w:val="00883BE2"/>
    <w:rsid w:val="00885A3F"/>
    <w:rsid w:val="00885CCC"/>
    <w:rsid w:val="00890CD7"/>
    <w:rsid w:val="008A1CD5"/>
    <w:rsid w:val="008A2FCB"/>
    <w:rsid w:val="008A438F"/>
    <w:rsid w:val="008A68ED"/>
    <w:rsid w:val="008A75B2"/>
    <w:rsid w:val="008A7C1E"/>
    <w:rsid w:val="008B33FD"/>
    <w:rsid w:val="008B4209"/>
    <w:rsid w:val="008C417E"/>
    <w:rsid w:val="008C6D69"/>
    <w:rsid w:val="008D50D1"/>
    <w:rsid w:val="008D5592"/>
    <w:rsid w:val="008D6F6E"/>
    <w:rsid w:val="008D7C6E"/>
    <w:rsid w:val="008E0C4D"/>
    <w:rsid w:val="008E15B4"/>
    <w:rsid w:val="008E1790"/>
    <w:rsid w:val="008E34E7"/>
    <w:rsid w:val="008E6A07"/>
    <w:rsid w:val="008F03FD"/>
    <w:rsid w:val="008F0660"/>
    <w:rsid w:val="00901623"/>
    <w:rsid w:val="00902334"/>
    <w:rsid w:val="00903A29"/>
    <w:rsid w:val="009046BA"/>
    <w:rsid w:val="00906CB9"/>
    <w:rsid w:val="009072B6"/>
    <w:rsid w:val="00917AF4"/>
    <w:rsid w:val="00925880"/>
    <w:rsid w:val="009327B8"/>
    <w:rsid w:val="00932898"/>
    <w:rsid w:val="00934F88"/>
    <w:rsid w:val="0093796B"/>
    <w:rsid w:val="00943DC2"/>
    <w:rsid w:val="009443DE"/>
    <w:rsid w:val="00945C71"/>
    <w:rsid w:val="00945D1A"/>
    <w:rsid w:val="00967CD9"/>
    <w:rsid w:val="00971416"/>
    <w:rsid w:val="009731A4"/>
    <w:rsid w:val="00974DBA"/>
    <w:rsid w:val="0097528A"/>
    <w:rsid w:val="00992379"/>
    <w:rsid w:val="00994EFA"/>
    <w:rsid w:val="00996BF5"/>
    <w:rsid w:val="00997991"/>
    <w:rsid w:val="009A3F69"/>
    <w:rsid w:val="009A5926"/>
    <w:rsid w:val="009B2F77"/>
    <w:rsid w:val="009B45FD"/>
    <w:rsid w:val="009C1652"/>
    <w:rsid w:val="009C3C24"/>
    <w:rsid w:val="009D2677"/>
    <w:rsid w:val="009E0DE9"/>
    <w:rsid w:val="009E47D5"/>
    <w:rsid w:val="009E563F"/>
    <w:rsid w:val="009F15C2"/>
    <w:rsid w:val="009F4105"/>
    <w:rsid w:val="009F5D5B"/>
    <w:rsid w:val="009F7D57"/>
    <w:rsid w:val="00A0030D"/>
    <w:rsid w:val="00A02E5C"/>
    <w:rsid w:val="00A02FAF"/>
    <w:rsid w:val="00A04C17"/>
    <w:rsid w:val="00A14510"/>
    <w:rsid w:val="00A2255A"/>
    <w:rsid w:val="00A2294D"/>
    <w:rsid w:val="00A24C44"/>
    <w:rsid w:val="00A26684"/>
    <w:rsid w:val="00A26DEA"/>
    <w:rsid w:val="00A30C72"/>
    <w:rsid w:val="00A313B3"/>
    <w:rsid w:val="00A31EF4"/>
    <w:rsid w:val="00A3528B"/>
    <w:rsid w:val="00A43A07"/>
    <w:rsid w:val="00A46B3C"/>
    <w:rsid w:val="00A478DA"/>
    <w:rsid w:val="00A53217"/>
    <w:rsid w:val="00A54906"/>
    <w:rsid w:val="00A6014B"/>
    <w:rsid w:val="00A60C72"/>
    <w:rsid w:val="00A6593F"/>
    <w:rsid w:val="00A66992"/>
    <w:rsid w:val="00A67D45"/>
    <w:rsid w:val="00A80C33"/>
    <w:rsid w:val="00A81081"/>
    <w:rsid w:val="00A87BCC"/>
    <w:rsid w:val="00A9238B"/>
    <w:rsid w:val="00A92EEC"/>
    <w:rsid w:val="00A93631"/>
    <w:rsid w:val="00A95608"/>
    <w:rsid w:val="00AA085B"/>
    <w:rsid w:val="00AA3A1B"/>
    <w:rsid w:val="00AA486D"/>
    <w:rsid w:val="00AA724B"/>
    <w:rsid w:val="00AB04E6"/>
    <w:rsid w:val="00AB3FCD"/>
    <w:rsid w:val="00AB773C"/>
    <w:rsid w:val="00AC10CB"/>
    <w:rsid w:val="00AC24B0"/>
    <w:rsid w:val="00AC29D2"/>
    <w:rsid w:val="00AC495B"/>
    <w:rsid w:val="00AC66C7"/>
    <w:rsid w:val="00AD1791"/>
    <w:rsid w:val="00AD49DA"/>
    <w:rsid w:val="00AD4BFD"/>
    <w:rsid w:val="00AD727A"/>
    <w:rsid w:val="00AE063F"/>
    <w:rsid w:val="00AE07D1"/>
    <w:rsid w:val="00AE292A"/>
    <w:rsid w:val="00AE397D"/>
    <w:rsid w:val="00AE46BF"/>
    <w:rsid w:val="00AE6E93"/>
    <w:rsid w:val="00AF1E24"/>
    <w:rsid w:val="00AF6868"/>
    <w:rsid w:val="00AF6D2A"/>
    <w:rsid w:val="00B0292A"/>
    <w:rsid w:val="00B0583C"/>
    <w:rsid w:val="00B07521"/>
    <w:rsid w:val="00B11848"/>
    <w:rsid w:val="00B136C9"/>
    <w:rsid w:val="00B14870"/>
    <w:rsid w:val="00B16407"/>
    <w:rsid w:val="00B2225D"/>
    <w:rsid w:val="00B234B7"/>
    <w:rsid w:val="00B25CE8"/>
    <w:rsid w:val="00B27DFE"/>
    <w:rsid w:val="00B42BC4"/>
    <w:rsid w:val="00B45BC0"/>
    <w:rsid w:val="00B47F7B"/>
    <w:rsid w:val="00B530DC"/>
    <w:rsid w:val="00B55D62"/>
    <w:rsid w:val="00B615C1"/>
    <w:rsid w:val="00B727A5"/>
    <w:rsid w:val="00B74EB0"/>
    <w:rsid w:val="00B77F47"/>
    <w:rsid w:val="00B80E59"/>
    <w:rsid w:val="00B84769"/>
    <w:rsid w:val="00B92555"/>
    <w:rsid w:val="00B925B5"/>
    <w:rsid w:val="00B92CF7"/>
    <w:rsid w:val="00B945F0"/>
    <w:rsid w:val="00B95524"/>
    <w:rsid w:val="00B96F61"/>
    <w:rsid w:val="00BA1E66"/>
    <w:rsid w:val="00BA31A7"/>
    <w:rsid w:val="00BB1541"/>
    <w:rsid w:val="00BB16AA"/>
    <w:rsid w:val="00BB19DC"/>
    <w:rsid w:val="00BB2325"/>
    <w:rsid w:val="00BB35D4"/>
    <w:rsid w:val="00BB383B"/>
    <w:rsid w:val="00BC0533"/>
    <w:rsid w:val="00BC34CA"/>
    <w:rsid w:val="00BC4330"/>
    <w:rsid w:val="00BD0506"/>
    <w:rsid w:val="00BD752E"/>
    <w:rsid w:val="00BF0FFA"/>
    <w:rsid w:val="00BF1CFB"/>
    <w:rsid w:val="00BF4090"/>
    <w:rsid w:val="00BF55F0"/>
    <w:rsid w:val="00BF6A40"/>
    <w:rsid w:val="00BF728A"/>
    <w:rsid w:val="00C0102F"/>
    <w:rsid w:val="00C02EB4"/>
    <w:rsid w:val="00C15989"/>
    <w:rsid w:val="00C1720C"/>
    <w:rsid w:val="00C17379"/>
    <w:rsid w:val="00C22014"/>
    <w:rsid w:val="00C23064"/>
    <w:rsid w:val="00C3262A"/>
    <w:rsid w:val="00C338B7"/>
    <w:rsid w:val="00C34D7E"/>
    <w:rsid w:val="00C4258B"/>
    <w:rsid w:val="00C529E9"/>
    <w:rsid w:val="00C551A0"/>
    <w:rsid w:val="00C563B6"/>
    <w:rsid w:val="00C657BE"/>
    <w:rsid w:val="00C70F1F"/>
    <w:rsid w:val="00C75AF8"/>
    <w:rsid w:val="00C8105D"/>
    <w:rsid w:val="00C84CC1"/>
    <w:rsid w:val="00C86884"/>
    <w:rsid w:val="00C90F5E"/>
    <w:rsid w:val="00C96DCE"/>
    <w:rsid w:val="00CA28B3"/>
    <w:rsid w:val="00CA4F49"/>
    <w:rsid w:val="00CA6C73"/>
    <w:rsid w:val="00CA79BF"/>
    <w:rsid w:val="00CB5142"/>
    <w:rsid w:val="00CB5A17"/>
    <w:rsid w:val="00CB60F1"/>
    <w:rsid w:val="00CB7D7B"/>
    <w:rsid w:val="00CC3A76"/>
    <w:rsid w:val="00CC6B7B"/>
    <w:rsid w:val="00CD3171"/>
    <w:rsid w:val="00CE502E"/>
    <w:rsid w:val="00CF2FB6"/>
    <w:rsid w:val="00D0410D"/>
    <w:rsid w:val="00D10054"/>
    <w:rsid w:val="00D11D95"/>
    <w:rsid w:val="00D137D8"/>
    <w:rsid w:val="00D15E12"/>
    <w:rsid w:val="00D1681A"/>
    <w:rsid w:val="00D21D9F"/>
    <w:rsid w:val="00D30F89"/>
    <w:rsid w:val="00D33CB9"/>
    <w:rsid w:val="00D37C12"/>
    <w:rsid w:val="00D4549A"/>
    <w:rsid w:val="00D54823"/>
    <w:rsid w:val="00D549DB"/>
    <w:rsid w:val="00D55E67"/>
    <w:rsid w:val="00D60D88"/>
    <w:rsid w:val="00D6167A"/>
    <w:rsid w:val="00D76D19"/>
    <w:rsid w:val="00D77789"/>
    <w:rsid w:val="00D77975"/>
    <w:rsid w:val="00D863FD"/>
    <w:rsid w:val="00D90EB4"/>
    <w:rsid w:val="00D92498"/>
    <w:rsid w:val="00D928B8"/>
    <w:rsid w:val="00DA0E5C"/>
    <w:rsid w:val="00DA0E9D"/>
    <w:rsid w:val="00DA1507"/>
    <w:rsid w:val="00DA3DAB"/>
    <w:rsid w:val="00DA519C"/>
    <w:rsid w:val="00DB2D7F"/>
    <w:rsid w:val="00DB339B"/>
    <w:rsid w:val="00DB515C"/>
    <w:rsid w:val="00DB6167"/>
    <w:rsid w:val="00DB67B5"/>
    <w:rsid w:val="00DC0989"/>
    <w:rsid w:val="00DC2096"/>
    <w:rsid w:val="00DC421B"/>
    <w:rsid w:val="00DC4EC5"/>
    <w:rsid w:val="00DC56AB"/>
    <w:rsid w:val="00DD01B8"/>
    <w:rsid w:val="00DD6310"/>
    <w:rsid w:val="00DE124F"/>
    <w:rsid w:val="00DE26BB"/>
    <w:rsid w:val="00DE2FAE"/>
    <w:rsid w:val="00DE323D"/>
    <w:rsid w:val="00DE3BF7"/>
    <w:rsid w:val="00DE7FC6"/>
    <w:rsid w:val="00DF33C1"/>
    <w:rsid w:val="00DF3BF0"/>
    <w:rsid w:val="00DF5FE1"/>
    <w:rsid w:val="00DF6782"/>
    <w:rsid w:val="00DF79DE"/>
    <w:rsid w:val="00E01C36"/>
    <w:rsid w:val="00E12050"/>
    <w:rsid w:val="00E12215"/>
    <w:rsid w:val="00E13A28"/>
    <w:rsid w:val="00E16022"/>
    <w:rsid w:val="00E20C05"/>
    <w:rsid w:val="00E246F0"/>
    <w:rsid w:val="00E2678D"/>
    <w:rsid w:val="00E26F02"/>
    <w:rsid w:val="00E3225F"/>
    <w:rsid w:val="00E33B9D"/>
    <w:rsid w:val="00E35D45"/>
    <w:rsid w:val="00E52831"/>
    <w:rsid w:val="00E53DA5"/>
    <w:rsid w:val="00E555E5"/>
    <w:rsid w:val="00E55E39"/>
    <w:rsid w:val="00E65093"/>
    <w:rsid w:val="00E65E89"/>
    <w:rsid w:val="00E67F2A"/>
    <w:rsid w:val="00E71E45"/>
    <w:rsid w:val="00E741BE"/>
    <w:rsid w:val="00E74CDB"/>
    <w:rsid w:val="00E74E55"/>
    <w:rsid w:val="00E752C8"/>
    <w:rsid w:val="00E819F8"/>
    <w:rsid w:val="00E83207"/>
    <w:rsid w:val="00E84ECE"/>
    <w:rsid w:val="00E9276E"/>
    <w:rsid w:val="00E97EB5"/>
    <w:rsid w:val="00EA2E48"/>
    <w:rsid w:val="00EA50E3"/>
    <w:rsid w:val="00EB0F0B"/>
    <w:rsid w:val="00EB1E0A"/>
    <w:rsid w:val="00EC0971"/>
    <w:rsid w:val="00EC21AC"/>
    <w:rsid w:val="00EC34BD"/>
    <w:rsid w:val="00EC6D90"/>
    <w:rsid w:val="00EC73C3"/>
    <w:rsid w:val="00ED1C6F"/>
    <w:rsid w:val="00ED2C44"/>
    <w:rsid w:val="00ED3096"/>
    <w:rsid w:val="00ED3475"/>
    <w:rsid w:val="00ED4474"/>
    <w:rsid w:val="00ED59F3"/>
    <w:rsid w:val="00ED66A9"/>
    <w:rsid w:val="00ED78F7"/>
    <w:rsid w:val="00EE00DD"/>
    <w:rsid w:val="00EE0364"/>
    <w:rsid w:val="00EE0F0B"/>
    <w:rsid w:val="00EE2EAC"/>
    <w:rsid w:val="00EE38D7"/>
    <w:rsid w:val="00EE507D"/>
    <w:rsid w:val="00EF007C"/>
    <w:rsid w:val="00EF3909"/>
    <w:rsid w:val="00EF4DF6"/>
    <w:rsid w:val="00F019F5"/>
    <w:rsid w:val="00F021EA"/>
    <w:rsid w:val="00F02E10"/>
    <w:rsid w:val="00F049C2"/>
    <w:rsid w:val="00F147C5"/>
    <w:rsid w:val="00F431DA"/>
    <w:rsid w:val="00F44BDD"/>
    <w:rsid w:val="00F44CC5"/>
    <w:rsid w:val="00F53117"/>
    <w:rsid w:val="00F57156"/>
    <w:rsid w:val="00F605DF"/>
    <w:rsid w:val="00F63E5A"/>
    <w:rsid w:val="00F65C30"/>
    <w:rsid w:val="00F7457F"/>
    <w:rsid w:val="00F82B95"/>
    <w:rsid w:val="00F831A8"/>
    <w:rsid w:val="00F90400"/>
    <w:rsid w:val="00F93617"/>
    <w:rsid w:val="00F9397B"/>
    <w:rsid w:val="00F94610"/>
    <w:rsid w:val="00FA0C16"/>
    <w:rsid w:val="00FA1ADF"/>
    <w:rsid w:val="00FA204C"/>
    <w:rsid w:val="00FA3004"/>
    <w:rsid w:val="00FA50A7"/>
    <w:rsid w:val="00FA7416"/>
    <w:rsid w:val="00FB1ABE"/>
    <w:rsid w:val="00FB2A9C"/>
    <w:rsid w:val="00FB71CE"/>
    <w:rsid w:val="00FB78BE"/>
    <w:rsid w:val="00FC03ED"/>
    <w:rsid w:val="00FC300B"/>
    <w:rsid w:val="00FC3B19"/>
    <w:rsid w:val="00FC43B3"/>
    <w:rsid w:val="00FC4588"/>
    <w:rsid w:val="00FC5649"/>
    <w:rsid w:val="00FC7888"/>
    <w:rsid w:val="00FD0DC9"/>
    <w:rsid w:val="00FD1A07"/>
    <w:rsid w:val="00FD2577"/>
    <w:rsid w:val="00FD5568"/>
    <w:rsid w:val="00FE4D32"/>
    <w:rsid w:val="00FE7954"/>
    <w:rsid w:val="00FF3E11"/>
    <w:rsid w:val="00FF4908"/>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04C17"/>
    <w:pPr>
      <w:jc w:val="both"/>
    </w:pPr>
    <w:rPr>
      <w:sz w:val="24"/>
    </w:rPr>
  </w:style>
  <w:style w:type="paragraph" w:styleId="Nagwek1">
    <w:name w:val="heading 1"/>
    <w:basedOn w:val="Normalny"/>
    <w:next w:val="Normalny"/>
    <w:qFormat/>
    <w:pPr>
      <w:keepNext/>
      <w:spacing w:line="360" w:lineRule="auto"/>
      <w:outlineLvl w:val="0"/>
    </w:pPr>
    <w:rPr>
      <w:b/>
    </w:rPr>
  </w:style>
  <w:style w:type="paragraph" w:styleId="Nagwek2">
    <w:name w:val="heading 2"/>
    <w:basedOn w:val="Normalny"/>
    <w:next w:val="Normalny"/>
    <w:qFormat/>
    <w:rsid w:val="001C6A73"/>
    <w:pPr>
      <w:keepNext/>
      <w:spacing w:before="240" w:after="60"/>
      <w:outlineLvl w:val="1"/>
    </w:pPr>
    <w:rPr>
      <w:rFonts w:ascii="Arial" w:hAnsi="Arial" w:cs="Arial"/>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link w:val="TytuZnak"/>
    <w:qFormat/>
    <w:pPr>
      <w:jc w:val="center"/>
    </w:pPr>
    <w:rPr>
      <w:b/>
      <w:lang w:val="x-none" w:eastAsia="x-none"/>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tabs>
        <w:tab w:val="num" w:pos="1068"/>
      </w:tabs>
      <w:spacing w:after="120"/>
      <w:ind w:left="357"/>
    </w:pPr>
  </w:style>
  <w:style w:type="paragraph" w:styleId="Tekstpodstawowy">
    <w:name w:val="Body Text"/>
    <w:basedOn w:val="Normalny"/>
    <w:rPr>
      <w:sz w:val="28"/>
    </w:rPr>
  </w:style>
  <w:style w:type="paragraph" w:styleId="Tekstpodstawowywcity2">
    <w:name w:val="Body Text Indent 2"/>
    <w:basedOn w:val="Normalny"/>
    <w:pPr>
      <w:ind w:left="426"/>
    </w:pPr>
  </w:style>
  <w:style w:type="paragraph" w:styleId="Tekstpodstawowy2">
    <w:name w:val="Body Text 2"/>
    <w:basedOn w:val="Normalny"/>
    <w:pPr>
      <w:tabs>
        <w:tab w:val="left" w:pos="8505"/>
        <w:tab w:val="left" w:pos="13608"/>
      </w:tabs>
      <w:spacing w:before="60" w:line="288" w:lineRule="auto"/>
    </w:pPr>
    <w:rPr>
      <w:kern w:val="16"/>
    </w:rPr>
  </w:style>
  <w:style w:type="paragraph" w:styleId="Tekstdymka">
    <w:name w:val="Balloon Text"/>
    <w:basedOn w:val="Normalny"/>
    <w:semiHidden/>
    <w:rsid w:val="00814AAB"/>
    <w:rPr>
      <w:rFonts w:ascii="Tahoma" w:hAnsi="Tahoma" w:cs="Tahoma"/>
      <w:sz w:val="16"/>
      <w:szCs w:val="16"/>
    </w:rPr>
  </w:style>
  <w:style w:type="paragraph" w:styleId="Plandokumentu">
    <w:name w:val="Plan dokumentu"/>
    <w:basedOn w:val="Normalny"/>
    <w:semiHidden/>
    <w:rsid w:val="001A4762"/>
    <w:pPr>
      <w:shd w:val="clear" w:color="auto" w:fill="000080"/>
    </w:pPr>
    <w:rPr>
      <w:rFonts w:ascii="Tahoma" w:hAnsi="Tahoma" w:cs="Tahoma"/>
      <w:sz w:val="20"/>
    </w:rPr>
  </w:style>
  <w:style w:type="paragraph" w:customStyle="1" w:styleId="WW-Tekstpodstawowy2">
    <w:name w:val="WW-Tekst podstawowy 2"/>
    <w:basedOn w:val="Normalny"/>
    <w:rsid w:val="00746812"/>
    <w:pPr>
      <w:suppressAutoHyphens/>
      <w:spacing w:after="120" w:line="480" w:lineRule="auto"/>
      <w:jc w:val="left"/>
    </w:pPr>
    <w:rPr>
      <w:sz w:val="20"/>
      <w:lang w:eastAsia="ar-SA"/>
    </w:rPr>
  </w:style>
  <w:style w:type="paragraph" w:customStyle="1" w:styleId="ZnakZnakZnakZnakZnakZnakZnak">
    <w:name w:val=" Znak Znak Znak Znak Znak Znak Znak"/>
    <w:basedOn w:val="Normalny"/>
    <w:rsid w:val="00CC6B7B"/>
    <w:pPr>
      <w:jc w:val="left"/>
    </w:pPr>
    <w:rPr>
      <w:rFonts w:ascii="Arial" w:hAnsi="Arial" w:cs="Arial"/>
      <w:szCs w:val="24"/>
    </w:rPr>
  </w:style>
  <w:style w:type="character" w:customStyle="1" w:styleId="TytuZnak">
    <w:name w:val="Tytuł Znak"/>
    <w:link w:val="Tytu"/>
    <w:rsid w:val="006B5D5A"/>
    <w:rPr>
      <w:b/>
      <w:sz w:val="24"/>
    </w:rPr>
  </w:style>
  <w:style w:type="paragraph" w:customStyle="1" w:styleId="ListParagraph">
    <w:name w:val="List Paragraph"/>
    <w:basedOn w:val="Normalny"/>
    <w:rsid w:val="00BF55F0"/>
    <w:pPr>
      <w:autoSpaceDE w:val="0"/>
      <w:autoSpaceDN w:val="0"/>
      <w:ind w:left="720"/>
      <w:contextualSpacing/>
      <w:jc w:val="left"/>
    </w:pPr>
    <w:rPr>
      <w:szCs w:val="24"/>
    </w:rPr>
  </w:style>
  <w:style w:type="character" w:styleId="Odwoaniedokomentarza">
    <w:name w:val="annotation reference"/>
    <w:semiHidden/>
    <w:rsid w:val="00BF55F0"/>
    <w:rPr>
      <w:rFonts w:cs="Times New Roman"/>
      <w:sz w:val="16"/>
      <w:szCs w:val="16"/>
    </w:rPr>
  </w:style>
  <w:style w:type="paragraph" w:styleId="Tekstkomentarza">
    <w:name w:val="annotation text"/>
    <w:basedOn w:val="Normalny"/>
    <w:link w:val="TekstkomentarzaZnak"/>
    <w:semiHidden/>
    <w:rsid w:val="00BF55F0"/>
    <w:pPr>
      <w:autoSpaceDE w:val="0"/>
      <w:autoSpaceDN w:val="0"/>
      <w:jc w:val="left"/>
    </w:pPr>
    <w:rPr>
      <w:sz w:val="20"/>
    </w:rPr>
  </w:style>
  <w:style w:type="character" w:customStyle="1" w:styleId="TekstkomentarzaZnak">
    <w:name w:val="Tekst komentarza Znak"/>
    <w:link w:val="Tekstkomentarza"/>
    <w:semiHidden/>
    <w:locked/>
    <w:rsid w:val="00BF55F0"/>
    <w:rPr>
      <w:lang w:val="pl-PL" w:eastAsia="pl-PL" w:bidi="ar-SA"/>
    </w:rPr>
  </w:style>
  <w:style w:type="character" w:styleId="Hipercze">
    <w:name w:val="Hyperlink"/>
    <w:rsid w:val="00A04C17"/>
    <w:rPr>
      <w:rFonts w:cs="Times New Roman"/>
      <w:color w:val="0000FF"/>
      <w:u w:val="single"/>
    </w:rPr>
  </w:style>
  <w:style w:type="paragraph" w:customStyle="1" w:styleId="Wylicz1">
    <w:name w:val="Wylicz1"/>
    <w:basedOn w:val="Normalny"/>
    <w:rsid w:val="00A04C17"/>
    <w:pPr>
      <w:spacing w:before="120"/>
      <w:jc w:val="left"/>
    </w:pPr>
    <w:rPr>
      <w:rFonts w:ascii="Arial" w:eastAsia="Calibri" w:hAnsi="Arial"/>
      <w:b/>
      <w:color w:val="0000FF"/>
      <w:sz w:val="22"/>
    </w:rPr>
  </w:style>
  <w:style w:type="paragraph" w:customStyle="1" w:styleId="Style3">
    <w:name w:val="Style3"/>
    <w:basedOn w:val="Normalny"/>
    <w:rsid w:val="00262D21"/>
    <w:pPr>
      <w:widowControl w:val="0"/>
      <w:autoSpaceDE w:val="0"/>
      <w:autoSpaceDN w:val="0"/>
      <w:adjustRightInd w:val="0"/>
      <w:spacing w:line="281" w:lineRule="exact"/>
      <w:ind w:hanging="360"/>
    </w:pPr>
    <w:rPr>
      <w:szCs w:val="24"/>
    </w:rPr>
  </w:style>
  <w:style w:type="character" w:customStyle="1" w:styleId="FontStyle33">
    <w:name w:val="Font Style33"/>
    <w:rsid w:val="00262D21"/>
    <w:rPr>
      <w:rFonts w:ascii="Times New Roman" w:hAnsi="Times New Roman" w:cs="Times New Roman"/>
      <w:sz w:val="24"/>
      <w:szCs w:val="24"/>
    </w:rPr>
  </w:style>
  <w:style w:type="paragraph" w:customStyle="1" w:styleId="Style4">
    <w:name w:val="Style4"/>
    <w:basedOn w:val="Normalny"/>
    <w:rsid w:val="00D90EB4"/>
    <w:pPr>
      <w:widowControl w:val="0"/>
      <w:autoSpaceDE w:val="0"/>
      <w:autoSpaceDN w:val="0"/>
      <w:adjustRightInd w:val="0"/>
      <w:spacing w:line="274" w:lineRule="exact"/>
    </w:pPr>
    <w:rPr>
      <w:szCs w:val="24"/>
    </w:rPr>
  </w:style>
  <w:style w:type="character" w:customStyle="1" w:styleId="FontStyle58">
    <w:name w:val="Font Style58"/>
    <w:rsid w:val="00D90EB4"/>
    <w:rPr>
      <w:rFonts w:ascii="Times New Roman" w:hAnsi="Times New Roman" w:cs="Times New Roman"/>
      <w:b/>
      <w:bCs/>
      <w:sz w:val="22"/>
      <w:szCs w:val="22"/>
    </w:rPr>
  </w:style>
  <w:style w:type="character" w:customStyle="1" w:styleId="FontStyle59">
    <w:name w:val="Font Style59"/>
    <w:rsid w:val="00D90EB4"/>
    <w:rPr>
      <w:rFonts w:ascii="Times New Roman" w:hAnsi="Times New Roman" w:cs="Times New Roman"/>
      <w:sz w:val="22"/>
      <w:szCs w:val="22"/>
    </w:rPr>
  </w:style>
  <w:style w:type="character" w:customStyle="1" w:styleId="ZnakZnak3">
    <w:name w:val=" Znak Znak3"/>
    <w:basedOn w:val="Domylnaczcionkaakapitu"/>
    <w:rsid w:val="00AE292A"/>
  </w:style>
  <w:style w:type="character" w:customStyle="1" w:styleId="FontStyle24">
    <w:name w:val="Font Style24"/>
    <w:rsid w:val="009C3C24"/>
    <w:rPr>
      <w:rFonts w:ascii="Times New Roman" w:hAnsi="Times New Roman" w:cs="Times New Roman"/>
      <w:b/>
      <w:bCs/>
      <w:sz w:val="24"/>
      <w:szCs w:val="24"/>
    </w:rPr>
  </w:style>
  <w:style w:type="paragraph" w:customStyle="1" w:styleId="Style7">
    <w:name w:val="Style7"/>
    <w:basedOn w:val="Normalny"/>
    <w:rsid w:val="009C3C24"/>
    <w:pPr>
      <w:widowControl w:val="0"/>
      <w:autoSpaceDE w:val="0"/>
      <w:autoSpaceDN w:val="0"/>
      <w:adjustRightInd w:val="0"/>
      <w:jc w:val="left"/>
    </w:pPr>
    <w:rPr>
      <w:szCs w:val="24"/>
    </w:rPr>
  </w:style>
  <w:style w:type="paragraph" w:styleId="Tematkomentarza">
    <w:name w:val="annotation subject"/>
    <w:basedOn w:val="Tekstkomentarza"/>
    <w:next w:val="Tekstkomentarza"/>
    <w:link w:val="TematkomentarzaZnak"/>
    <w:rsid w:val="00D137D8"/>
    <w:pPr>
      <w:autoSpaceDE/>
      <w:autoSpaceDN/>
      <w:jc w:val="both"/>
    </w:pPr>
    <w:rPr>
      <w:b/>
      <w:bCs/>
    </w:rPr>
  </w:style>
  <w:style w:type="character" w:customStyle="1" w:styleId="TematkomentarzaZnak">
    <w:name w:val="Temat komentarza Znak"/>
    <w:link w:val="Tematkomentarza"/>
    <w:rsid w:val="00D137D8"/>
    <w:rPr>
      <w:b/>
      <w:bCs/>
      <w:lang w:val="pl-PL" w:eastAsia="pl-PL" w:bidi="ar-SA"/>
    </w:rPr>
  </w:style>
  <w:style w:type="paragraph" w:styleId="Tekstpodstawowy3">
    <w:name w:val="Body Text 3"/>
    <w:basedOn w:val="Normalny"/>
    <w:link w:val="Tekstpodstawowy3Znak"/>
    <w:rsid w:val="00383A97"/>
    <w:pPr>
      <w:spacing w:after="120"/>
    </w:pPr>
    <w:rPr>
      <w:sz w:val="16"/>
      <w:szCs w:val="16"/>
      <w:lang w:val="x-none" w:eastAsia="x-none"/>
    </w:rPr>
  </w:style>
  <w:style w:type="character" w:customStyle="1" w:styleId="Tekstpodstawowy3Znak">
    <w:name w:val="Tekst podstawowy 3 Znak"/>
    <w:link w:val="Tekstpodstawowy3"/>
    <w:rsid w:val="00383A97"/>
    <w:rPr>
      <w:sz w:val="16"/>
      <w:szCs w:val="16"/>
    </w:rPr>
  </w:style>
  <w:style w:type="character" w:customStyle="1" w:styleId="Domylnaczcionkaakapitu1">
    <w:name w:val="Domyślna czcionka akapitu1"/>
    <w:rsid w:val="00104020"/>
  </w:style>
  <w:style w:type="paragraph" w:customStyle="1" w:styleId="Normalny1">
    <w:name w:val="Normalny1"/>
    <w:rsid w:val="00104020"/>
    <w:pPr>
      <w:widowControl w:val="0"/>
      <w:suppressAutoHyphens/>
      <w:spacing w:line="100" w:lineRule="atLeast"/>
      <w:textAlignment w:val="baseline"/>
    </w:pPr>
    <w:rPr>
      <w:rFonts w:cs="Tahoma"/>
      <w:kern w:val="1"/>
      <w:sz w:val="24"/>
      <w:szCs w:val="24"/>
      <w:lang w:eastAsia="zh-CN"/>
    </w:rPr>
  </w:style>
  <w:style w:type="character" w:customStyle="1" w:styleId="CommentTextChar">
    <w:name w:val="Comment Text Char"/>
    <w:locked/>
    <w:rsid w:val="00104020"/>
    <w:rPr>
      <w:lang w:val="pl-PL" w:eastAsia="pl-PL" w:bidi="ar-SA"/>
    </w:rPr>
  </w:style>
  <w:style w:type="paragraph" w:customStyle="1" w:styleId="Default">
    <w:name w:val="Default"/>
    <w:rsid w:val="00104020"/>
    <w:pPr>
      <w:autoSpaceDE w:val="0"/>
      <w:autoSpaceDN w:val="0"/>
      <w:adjustRightInd w:val="0"/>
    </w:pPr>
    <w:rPr>
      <w:rFonts w:ascii="Tahoma" w:hAnsi="Tahoma" w:cs="Tahoma"/>
      <w:color w:val="000000"/>
      <w:sz w:val="24"/>
      <w:szCs w:val="24"/>
      <w:lang w:eastAsia="en-US"/>
    </w:rPr>
  </w:style>
  <w:style w:type="paragraph" w:customStyle="1" w:styleId="Bezodstpw1">
    <w:name w:val="Bez odstępów1"/>
    <w:rsid w:val="00104020"/>
    <w:pPr>
      <w:suppressAutoHyphens/>
      <w:spacing w:line="100" w:lineRule="atLeast"/>
    </w:pPr>
    <w:rPr>
      <w:rFonts w:eastAsia="Calibri"/>
    </w:rPr>
  </w:style>
  <w:style w:type="paragraph" w:customStyle="1" w:styleId="Akapitzlist1">
    <w:name w:val="Akapit z listą1"/>
    <w:basedOn w:val="Normalny"/>
    <w:rsid w:val="00104020"/>
    <w:pPr>
      <w:spacing w:after="200" w:line="276" w:lineRule="auto"/>
      <w:ind w:left="720"/>
      <w:contextualSpacing/>
      <w:jc w:val="left"/>
    </w:pPr>
    <w:rPr>
      <w:rFonts w:ascii="Calibri" w:hAnsi="Calibri"/>
      <w:sz w:val="22"/>
      <w:szCs w:val="22"/>
    </w:rPr>
  </w:style>
  <w:style w:type="paragraph" w:customStyle="1" w:styleId="Wzorytekst">
    <w:name w:val="Wzory tekst"/>
    <w:basedOn w:val="Normalny"/>
    <w:rsid w:val="00104020"/>
    <w:pPr>
      <w:widowControl w:val="0"/>
      <w:autoSpaceDE w:val="0"/>
      <w:autoSpaceDN w:val="0"/>
      <w:adjustRightInd w:val="0"/>
      <w:spacing w:line="288" w:lineRule="auto"/>
      <w:textAlignment w:val="center"/>
    </w:pPr>
    <w:rPr>
      <w:rFonts w:ascii="Charter BT Pro" w:eastAsia="Calibri" w:hAnsi="Charter BT Pro" w:cs="Charter BT Pro"/>
      <w:color w:val="000000"/>
      <w:sz w:val="18"/>
      <w:szCs w:val="18"/>
    </w:rPr>
  </w:style>
  <w:style w:type="paragraph" w:styleId="Akapitzlist">
    <w:name w:val="List Paragraph"/>
    <w:basedOn w:val="Normalny"/>
    <w:qFormat/>
    <w:rsid w:val="00BC4330"/>
    <w:pPr>
      <w:spacing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04C17"/>
    <w:pPr>
      <w:jc w:val="both"/>
    </w:pPr>
    <w:rPr>
      <w:sz w:val="24"/>
    </w:rPr>
  </w:style>
  <w:style w:type="paragraph" w:styleId="Nagwek1">
    <w:name w:val="heading 1"/>
    <w:basedOn w:val="Normalny"/>
    <w:next w:val="Normalny"/>
    <w:qFormat/>
    <w:pPr>
      <w:keepNext/>
      <w:spacing w:line="360" w:lineRule="auto"/>
      <w:outlineLvl w:val="0"/>
    </w:pPr>
    <w:rPr>
      <w:b/>
    </w:rPr>
  </w:style>
  <w:style w:type="paragraph" w:styleId="Nagwek2">
    <w:name w:val="heading 2"/>
    <w:basedOn w:val="Normalny"/>
    <w:next w:val="Normalny"/>
    <w:qFormat/>
    <w:rsid w:val="001C6A73"/>
    <w:pPr>
      <w:keepNext/>
      <w:spacing w:before="240" w:after="60"/>
      <w:outlineLvl w:val="1"/>
    </w:pPr>
    <w:rPr>
      <w:rFonts w:ascii="Arial" w:hAnsi="Arial" w:cs="Arial"/>
      <w:b/>
      <w:bCs/>
      <w:i/>
      <w:i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link w:val="TytuZnak"/>
    <w:qFormat/>
    <w:pPr>
      <w:jc w:val="center"/>
    </w:pPr>
    <w:rPr>
      <w:b/>
      <w:lang w:val="x-none" w:eastAsia="x-none"/>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tabs>
        <w:tab w:val="num" w:pos="1068"/>
      </w:tabs>
      <w:spacing w:after="120"/>
      <w:ind w:left="357"/>
    </w:pPr>
  </w:style>
  <w:style w:type="paragraph" w:styleId="Tekstpodstawowy">
    <w:name w:val="Body Text"/>
    <w:basedOn w:val="Normalny"/>
    <w:rPr>
      <w:sz w:val="28"/>
    </w:rPr>
  </w:style>
  <w:style w:type="paragraph" w:styleId="Tekstpodstawowywcity2">
    <w:name w:val="Body Text Indent 2"/>
    <w:basedOn w:val="Normalny"/>
    <w:pPr>
      <w:ind w:left="426"/>
    </w:pPr>
  </w:style>
  <w:style w:type="paragraph" w:styleId="Tekstpodstawowy2">
    <w:name w:val="Body Text 2"/>
    <w:basedOn w:val="Normalny"/>
    <w:pPr>
      <w:tabs>
        <w:tab w:val="left" w:pos="8505"/>
        <w:tab w:val="left" w:pos="13608"/>
      </w:tabs>
      <w:spacing w:before="60" w:line="288" w:lineRule="auto"/>
    </w:pPr>
    <w:rPr>
      <w:kern w:val="16"/>
    </w:rPr>
  </w:style>
  <w:style w:type="paragraph" w:styleId="Tekstdymka">
    <w:name w:val="Balloon Text"/>
    <w:basedOn w:val="Normalny"/>
    <w:semiHidden/>
    <w:rsid w:val="00814AAB"/>
    <w:rPr>
      <w:rFonts w:ascii="Tahoma" w:hAnsi="Tahoma" w:cs="Tahoma"/>
      <w:sz w:val="16"/>
      <w:szCs w:val="16"/>
    </w:rPr>
  </w:style>
  <w:style w:type="paragraph" w:styleId="Plandokumentu">
    <w:name w:val="Plan dokumentu"/>
    <w:basedOn w:val="Normalny"/>
    <w:semiHidden/>
    <w:rsid w:val="001A4762"/>
    <w:pPr>
      <w:shd w:val="clear" w:color="auto" w:fill="000080"/>
    </w:pPr>
    <w:rPr>
      <w:rFonts w:ascii="Tahoma" w:hAnsi="Tahoma" w:cs="Tahoma"/>
      <w:sz w:val="20"/>
    </w:rPr>
  </w:style>
  <w:style w:type="paragraph" w:customStyle="1" w:styleId="WW-Tekstpodstawowy2">
    <w:name w:val="WW-Tekst podstawowy 2"/>
    <w:basedOn w:val="Normalny"/>
    <w:rsid w:val="00746812"/>
    <w:pPr>
      <w:suppressAutoHyphens/>
      <w:spacing w:after="120" w:line="480" w:lineRule="auto"/>
      <w:jc w:val="left"/>
    </w:pPr>
    <w:rPr>
      <w:sz w:val="20"/>
      <w:lang w:eastAsia="ar-SA"/>
    </w:rPr>
  </w:style>
  <w:style w:type="paragraph" w:customStyle="1" w:styleId="ZnakZnakZnakZnakZnakZnakZnak">
    <w:name w:val=" Znak Znak Znak Znak Znak Znak Znak"/>
    <w:basedOn w:val="Normalny"/>
    <w:rsid w:val="00CC6B7B"/>
    <w:pPr>
      <w:jc w:val="left"/>
    </w:pPr>
    <w:rPr>
      <w:rFonts w:ascii="Arial" w:hAnsi="Arial" w:cs="Arial"/>
      <w:szCs w:val="24"/>
    </w:rPr>
  </w:style>
  <w:style w:type="character" w:customStyle="1" w:styleId="TytuZnak">
    <w:name w:val="Tytuł Znak"/>
    <w:link w:val="Tytu"/>
    <w:rsid w:val="006B5D5A"/>
    <w:rPr>
      <w:b/>
      <w:sz w:val="24"/>
    </w:rPr>
  </w:style>
  <w:style w:type="paragraph" w:customStyle="1" w:styleId="ListParagraph">
    <w:name w:val="List Paragraph"/>
    <w:basedOn w:val="Normalny"/>
    <w:rsid w:val="00BF55F0"/>
    <w:pPr>
      <w:autoSpaceDE w:val="0"/>
      <w:autoSpaceDN w:val="0"/>
      <w:ind w:left="720"/>
      <w:contextualSpacing/>
      <w:jc w:val="left"/>
    </w:pPr>
    <w:rPr>
      <w:szCs w:val="24"/>
    </w:rPr>
  </w:style>
  <w:style w:type="character" w:styleId="Odwoaniedokomentarza">
    <w:name w:val="annotation reference"/>
    <w:semiHidden/>
    <w:rsid w:val="00BF55F0"/>
    <w:rPr>
      <w:rFonts w:cs="Times New Roman"/>
      <w:sz w:val="16"/>
      <w:szCs w:val="16"/>
    </w:rPr>
  </w:style>
  <w:style w:type="paragraph" w:styleId="Tekstkomentarza">
    <w:name w:val="annotation text"/>
    <w:basedOn w:val="Normalny"/>
    <w:link w:val="TekstkomentarzaZnak"/>
    <w:semiHidden/>
    <w:rsid w:val="00BF55F0"/>
    <w:pPr>
      <w:autoSpaceDE w:val="0"/>
      <w:autoSpaceDN w:val="0"/>
      <w:jc w:val="left"/>
    </w:pPr>
    <w:rPr>
      <w:sz w:val="20"/>
    </w:rPr>
  </w:style>
  <w:style w:type="character" w:customStyle="1" w:styleId="TekstkomentarzaZnak">
    <w:name w:val="Tekst komentarza Znak"/>
    <w:link w:val="Tekstkomentarza"/>
    <w:semiHidden/>
    <w:locked/>
    <w:rsid w:val="00BF55F0"/>
    <w:rPr>
      <w:lang w:val="pl-PL" w:eastAsia="pl-PL" w:bidi="ar-SA"/>
    </w:rPr>
  </w:style>
  <w:style w:type="character" w:styleId="Hipercze">
    <w:name w:val="Hyperlink"/>
    <w:rsid w:val="00A04C17"/>
    <w:rPr>
      <w:rFonts w:cs="Times New Roman"/>
      <w:color w:val="0000FF"/>
      <w:u w:val="single"/>
    </w:rPr>
  </w:style>
  <w:style w:type="paragraph" w:customStyle="1" w:styleId="Wylicz1">
    <w:name w:val="Wylicz1"/>
    <w:basedOn w:val="Normalny"/>
    <w:rsid w:val="00A04C17"/>
    <w:pPr>
      <w:spacing w:before="120"/>
      <w:jc w:val="left"/>
    </w:pPr>
    <w:rPr>
      <w:rFonts w:ascii="Arial" w:eastAsia="Calibri" w:hAnsi="Arial"/>
      <w:b/>
      <w:color w:val="0000FF"/>
      <w:sz w:val="22"/>
    </w:rPr>
  </w:style>
  <w:style w:type="paragraph" w:customStyle="1" w:styleId="Style3">
    <w:name w:val="Style3"/>
    <w:basedOn w:val="Normalny"/>
    <w:rsid w:val="00262D21"/>
    <w:pPr>
      <w:widowControl w:val="0"/>
      <w:autoSpaceDE w:val="0"/>
      <w:autoSpaceDN w:val="0"/>
      <w:adjustRightInd w:val="0"/>
      <w:spacing w:line="281" w:lineRule="exact"/>
      <w:ind w:hanging="360"/>
    </w:pPr>
    <w:rPr>
      <w:szCs w:val="24"/>
    </w:rPr>
  </w:style>
  <w:style w:type="character" w:customStyle="1" w:styleId="FontStyle33">
    <w:name w:val="Font Style33"/>
    <w:rsid w:val="00262D21"/>
    <w:rPr>
      <w:rFonts w:ascii="Times New Roman" w:hAnsi="Times New Roman" w:cs="Times New Roman"/>
      <w:sz w:val="24"/>
      <w:szCs w:val="24"/>
    </w:rPr>
  </w:style>
  <w:style w:type="paragraph" w:customStyle="1" w:styleId="Style4">
    <w:name w:val="Style4"/>
    <w:basedOn w:val="Normalny"/>
    <w:rsid w:val="00D90EB4"/>
    <w:pPr>
      <w:widowControl w:val="0"/>
      <w:autoSpaceDE w:val="0"/>
      <w:autoSpaceDN w:val="0"/>
      <w:adjustRightInd w:val="0"/>
      <w:spacing w:line="274" w:lineRule="exact"/>
    </w:pPr>
    <w:rPr>
      <w:szCs w:val="24"/>
    </w:rPr>
  </w:style>
  <w:style w:type="character" w:customStyle="1" w:styleId="FontStyle58">
    <w:name w:val="Font Style58"/>
    <w:rsid w:val="00D90EB4"/>
    <w:rPr>
      <w:rFonts w:ascii="Times New Roman" w:hAnsi="Times New Roman" w:cs="Times New Roman"/>
      <w:b/>
      <w:bCs/>
      <w:sz w:val="22"/>
      <w:szCs w:val="22"/>
    </w:rPr>
  </w:style>
  <w:style w:type="character" w:customStyle="1" w:styleId="FontStyle59">
    <w:name w:val="Font Style59"/>
    <w:rsid w:val="00D90EB4"/>
    <w:rPr>
      <w:rFonts w:ascii="Times New Roman" w:hAnsi="Times New Roman" w:cs="Times New Roman"/>
      <w:sz w:val="22"/>
      <w:szCs w:val="22"/>
    </w:rPr>
  </w:style>
  <w:style w:type="character" w:customStyle="1" w:styleId="ZnakZnak3">
    <w:name w:val=" Znak Znak3"/>
    <w:basedOn w:val="Domylnaczcionkaakapitu"/>
    <w:rsid w:val="00AE292A"/>
  </w:style>
  <w:style w:type="character" w:customStyle="1" w:styleId="FontStyle24">
    <w:name w:val="Font Style24"/>
    <w:rsid w:val="009C3C24"/>
    <w:rPr>
      <w:rFonts w:ascii="Times New Roman" w:hAnsi="Times New Roman" w:cs="Times New Roman"/>
      <w:b/>
      <w:bCs/>
      <w:sz w:val="24"/>
      <w:szCs w:val="24"/>
    </w:rPr>
  </w:style>
  <w:style w:type="paragraph" w:customStyle="1" w:styleId="Style7">
    <w:name w:val="Style7"/>
    <w:basedOn w:val="Normalny"/>
    <w:rsid w:val="009C3C24"/>
    <w:pPr>
      <w:widowControl w:val="0"/>
      <w:autoSpaceDE w:val="0"/>
      <w:autoSpaceDN w:val="0"/>
      <w:adjustRightInd w:val="0"/>
      <w:jc w:val="left"/>
    </w:pPr>
    <w:rPr>
      <w:szCs w:val="24"/>
    </w:rPr>
  </w:style>
  <w:style w:type="paragraph" w:styleId="Tematkomentarza">
    <w:name w:val="annotation subject"/>
    <w:basedOn w:val="Tekstkomentarza"/>
    <w:next w:val="Tekstkomentarza"/>
    <w:link w:val="TematkomentarzaZnak"/>
    <w:rsid w:val="00D137D8"/>
    <w:pPr>
      <w:autoSpaceDE/>
      <w:autoSpaceDN/>
      <w:jc w:val="both"/>
    </w:pPr>
    <w:rPr>
      <w:b/>
      <w:bCs/>
    </w:rPr>
  </w:style>
  <w:style w:type="character" w:customStyle="1" w:styleId="TematkomentarzaZnak">
    <w:name w:val="Temat komentarza Znak"/>
    <w:link w:val="Tematkomentarza"/>
    <w:rsid w:val="00D137D8"/>
    <w:rPr>
      <w:b/>
      <w:bCs/>
      <w:lang w:val="pl-PL" w:eastAsia="pl-PL" w:bidi="ar-SA"/>
    </w:rPr>
  </w:style>
  <w:style w:type="paragraph" w:styleId="Tekstpodstawowy3">
    <w:name w:val="Body Text 3"/>
    <w:basedOn w:val="Normalny"/>
    <w:link w:val="Tekstpodstawowy3Znak"/>
    <w:rsid w:val="00383A97"/>
    <w:pPr>
      <w:spacing w:after="120"/>
    </w:pPr>
    <w:rPr>
      <w:sz w:val="16"/>
      <w:szCs w:val="16"/>
      <w:lang w:val="x-none" w:eastAsia="x-none"/>
    </w:rPr>
  </w:style>
  <w:style w:type="character" w:customStyle="1" w:styleId="Tekstpodstawowy3Znak">
    <w:name w:val="Tekst podstawowy 3 Znak"/>
    <w:link w:val="Tekstpodstawowy3"/>
    <w:rsid w:val="00383A97"/>
    <w:rPr>
      <w:sz w:val="16"/>
      <w:szCs w:val="16"/>
    </w:rPr>
  </w:style>
  <w:style w:type="character" w:customStyle="1" w:styleId="Domylnaczcionkaakapitu1">
    <w:name w:val="Domyślna czcionka akapitu1"/>
    <w:rsid w:val="00104020"/>
  </w:style>
  <w:style w:type="paragraph" w:customStyle="1" w:styleId="Normalny1">
    <w:name w:val="Normalny1"/>
    <w:rsid w:val="00104020"/>
    <w:pPr>
      <w:widowControl w:val="0"/>
      <w:suppressAutoHyphens/>
      <w:spacing w:line="100" w:lineRule="atLeast"/>
      <w:textAlignment w:val="baseline"/>
    </w:pPr>
    <w:rPr>
      <w:rFonts w:cs="Tahoma"/>
      <w:kern w:val="1"/>
      <w:sz w:val="24"/>
      <w:szCs w:val="24"/>
      <w:lang w:eastAsia="zh-CN"/>
    </w:rPr>
  </w:style>
  <w:style w:type="character" w:customStyle="1" w:styleId="CommentTextChar">
    <w:name w:val="Comment Text Char"/>
    <w:locked/>
    <w:rsid w:val="00104020"/>
    <w:rPr>
      <w:lang w:val="pl-PL" w:eastAsia="pl-PL" w:bidi="ar-SA"/>
    </w:rPr>
  </w:style>
  <w:style w:type="paragraph" w:customStyle="1" w:styleId="Default">
    <w:name w:val="Default"/>
    <w:rsid w:val="00104020"/>
    <w:pPr>
      <w:autoSpaceDE w:val="0"/>
      <w:autoSpaceDN w:val="0"/>
      <w:adjustRightInd w:val="0"/>
    </w:pPr>
    <w:rPr>
      <w:rFonts w:ascii="Tahoma" w:hAnsi="Tahoma" w:cs="Tahoma"/>
      <w:color w:val="000000"/>
      <w:sz w:val="24"/>
      <w:szCs w:val="24"/>
      <w:lang w:eastAsia="en-US"/>
    </w:rPr>
  </w:style>
  <w:style w:type="paragraph" w:customStyle="1" w:styleId="Bezodstpw1">
    <w:name w:val="Bez odstępów1"/>
    <w:rsid w:val="00104020"/>
    <w:pPr>
      <w:suppressAutoHyphens/>
      <w:spacing w:line="100" w:lineRule="atLeast"/>
    </w:pPr>
    <w:rPr>
      <w:rFonts w:eastAsia="Calibri"/>
    </w:rPr>
  </w:style>
  <w:style w:type="paragraph" w:customStyle="1" w:styleId="Akapitzlist1">
    <w:name w:val="Akapit z listą1"/>
    <w:basedOn w:val="Normalny"/>
    <w:rsid w:val="00104020"/>
    <w:pPr>
      <w:spacing w:after="200" w:line="276" w:lineRule="auto"/>
      <w:ind w:left="720"/>
      <w:contextualSpacing/>
      <w:jc w:val="left"/>
    </w:pPr>
    <w:rPr>
      <w:rFonts w:ascii="Calibri" w:hAnsi="Calibri"/>
      <w:sz w:val="22"/>
      <w:szCs w:val="22"/>
    </w:rPr>
  </w:style>
  <w:style w:type="paragraph" w:customStyle="1" w:styleId="Wzorytekst">
    <w:name w:val="Wzory tekst"/>
    <w:basedOn w:val="Normalny"/>
    <w:rsid w:val="00104020"/>
    <w:pPr>
      <w:widowControl w:val="0"/>
      <w:autoSpaceDE w:val="0"/>
      <w:autoSpaceDN w:val="0"/>
      <w:adjustRightInd w:val="0"/>
      <w:spacing w:line="288" w:lineRule="auto"/>
      <w:textAlignment w:val="center"/>
    </w:pPr>
    <w:rPr>
      <w:rFonts w:ascii="Charter BT Pro" w:eastAsia="Calibri" w:hAnsi="Charter BT Pro" w:cs="Charter BT Pro"/>
      <w:color w:val="000000"/>
      <w:sz w:val="18"/>
      <w:szCs w:val="18"/>
    </w:rPr>
  </w:style>
  <w:style w:type="paragraph" w:styleId="Akapitzlist">
    <w:name w:val="List Paragraph"/>
    <w:basedOn w:val="Normalny"/>
    <w:qFormat/>
    <w:rsid w:val="00BC4330"/>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8768">
      <w:bodyDiv w:val="1"/>
      <w:marLeft w:val="0"/>
      <w:marRight w:val="0"/>
      <w:marTop w:val="0"/>
      <w:marBottom w:val="0"/>
      <w:divBdr>
        <w:top w:val="none" w:sz="0" w:space="0" w:color="auto"/>
        <w:left w:val="none" w:sz="0" w:space="0" w:color="auto"/>
        <w:bottom w:val="none" w:sz="0" w:space="0" w:color="auto"/>
        <w:right w:val="none" w:sz="0" w:space="0" w:color="auto"/>
      </w:divBdr>
    </w:div>
    <w:div w:id="842160924">
      <w:bodyDiv w:val="1"/>
      <w:marLeft w:val="0"/>
      <w:marRight w:val="0"/>
      <w:marTop w:val="0"/>
      <w:marBottom w:val="0"/>
      <w:divBdr>
        <w:top w:val="none" w:sz="0" w:space="0" w:color="auto"/>
        <w:left w:val="none" w:sz="0" w:space="0" w:color="auto"/>
        <w:bottom w:val="none" w:sz="0" w:space="0" w:color="auto"/>
        <w:right w:val="none" w:sz="0" w:space="0" w:color="auto"/>
      </w:divBdr>
    </w:div>
    <w:div w:id="1052995376">
      <w:bodyDiv w:val="1"/>
      <w:marLeft w:val="0"/>
      <w:marRight w:val="0"/>
      <w:marTop w:val="0"/>
      <w:marBottom w:val="0"/>
      <w:divBdr>
        <w:top w:val="none" w:sz="0" w:space="0" w:color="auto"/>
        <w:left w:val="none" w:sz="0" w:space="0" w:color="auto"/>
        <w:bottom w:val="none" w:sz="0" w:space="0" w:color="auto"/>
        <w:right w:val="none" w:sz="0" w:space="0" w:color="auto"/>
      </w:divBdr>
    </w:div>
    <w:div w:id="16672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2815</Words>
  <Characters>16893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U M O W A    Nr</vt:lpstr>
    </vt:vector>
  </TitlesOfParts>
  <Company>Biuro  CORS</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creator>Hanna Staniszewska</dc:creator>
  <cp:lastModifiedBy>Janina Wołoszyn</cp:lastModifiedBy>
  <cp:revision>2</cp:revision>
  <cp:lastPrinted>2012-06-21T14:43:00Z</cp:lastPrinted>
  <dcterms:created xsi:type="dcterms:W3CDTF">2020-05-08T09:42:00Z</dcterms:created>
  <dcterms:modified xsi:type="dcterms:W3CDTF">2020-05-08T09:42:00Z</dcterms:modified>
</cp:coreProperties>
</file>