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6C89B" w14:textId="5F5D7E03" w:rsidR="001101F5" w:rsidRDefault="00043EA8" w:rsidP="00866BDC">
      <w:pPr>
        <w:pStyle w:val="Nagwek1"/>
        <w:tabs>
          <w:tab w:val="left" w:pos="142"/>
        </w:tabs>
        <w:jc w:val="center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                                                </w:t>
      </w:r>
      <w:r w:rsidR="001101F5">
        <w:rPr>
          <w:rFonts w:cs="Arial"/>
          <w:sz w:val="22"/>
          <w:szCs w:val="22"/>
        </w:rPr>
        <w:t>WZÓR</w:t>
      </w:r>
      <w:r>
        <w:rPr>
          <w:rFonts w:cs="Arial"/>
          <w:sz w:val="22"/>
          <w:szCs w:val="22"/>
        </w:rPr>
        <w:t xml:space="preserve">                                         Załącznik nr 6</w:t>
      </w:r>
    </w:p>
    <w:p w14:paraId="028807A8" w14:textId="118AA346" w:rsidR="00866BDC" w:rsidRPr="00CB67B8" w:rsidRDefault="00866BDC" w:rsidP="00866BDC">
      <w:pPr>
        <w:pStyle w:val="Nagwek1"/>
        <w:tabs>
          <w:tab w:val="left" w:pos="142"/>
        </w:tabs>
        <w:jc w:val="center"/>
        <w:rPr>
          <w:rFonts w:cs="Arial"/>
          <w:sz w:val="22"/>
          <w:szCs w:val="22"/>
        </w:rPr>
      </w:pPr>
      <w:r w:rsidRPr="00CB67B8">
        <w:rPr>
          <w:rFonts w:cs="Arial"/>
          <w:sz w:val="22"/>
          <w:szCs w:val="22"/>
        </w:rPr>
        <w:t>UMOW</w:t>
      </w:r>
      <w:r w:rsidR="001101F5">
        <w:rPr>
          <w:rFonts w:cs="Arial"/>
          <w:sz w:val="22"/>
          <w:szCs w:val="22"/>
        </w:rPr>
        <w:t>A</w:t>
      </w:r>
      <w:r w:rsidRPr="00CB67B8">
        <w:rPr>
          <w:rFonts w:cs="Arial"/>
          <w:sz w:val="22"/>
          <w:szCs w:val="22"/>
        </w:rPr>
        <w:t xml:space="preserve">  NR </w:t>
      </w:r>
      <w:r w:rsidR="00F34B3B" w:rsidRPr="00CB67B8">
        <w:rPr>
          <w:rFonts w:cs="Arial"/>
          <w:sz w:val="22"/>
          <w:szCs w:val="22"/>
        </w:rPr>
        <w:t>…………….</w:t>
      </w:r>
    </w:p>
    <w:p w14:paraId="3A5A690E" w14:textId="55C4B689" w:rsidR="00866BDC" w:rsidRPr="00CB67B8" w:rsidRDefault="00866BDC" w:rsidP="00B87095">
      <w:pPr>
        <w:pStyle w:val="Tekstpodstawowywcity"/>
        <w:spacing w:after="120"/>
        <w:ind w:firstLine="0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zawarta w </w:t>
      </w:r>
      <w:r w:rsidR="00A67A4D" w:rsidRPr="00CB67B8">
        <w:rPr>
          <w:rFonts w:ascii="Arial" w:hAnsi="Arial" w:cs="Arial"/>
          <w:sz w:val="22"/>
          <w:szCs w:val="22"/>
        </w:rPr>
        <w:t>Gliwicach</w:t>
      </w:r>
      <w:r w:rsidRPr="00CB67B8">
        <w:rPr>
          <w:rFonts w:ascii="Arial" w:hAnsi="Arial" w:cs="Arial"/>
          <w:sz w:val="22"/>
          <w:szCs w:val="22"/>
        </w:rPr>
        <w:t xml:space="preserve">, dnia </w:t>
      </w:r>
      <w:r w:rsidR="00F34B3B" w:rsidRPr="00CB67B8">
        <w:rPr>
          <w:rFonts w:ascii="Arial" w:hAnsi="Arial" w:cs="Arial"/>
          <w:b/>
          <w:sz w:val="22"/>
          <w:szCs w:val="22"/>
        </w:rPr>
        <w:t>……………</w:t>
      </w:r>
      <w:r w:rsidR="00A67A4D" w:rsidRPr="00CB67B8">
        <w:rPr>
          <w:rFonts w:ascii="Arial" w:hAnsi="Arial" w:cs="Arial"/>
          <w:b/>
          <w:sz w:val="22"/>
          <w:szCs w:val="22"/>
        </w:rPr>
        <w:t xml:space="preserve"> </w:t>
      </w:r>
      <w:r w:rsidRPr="00CB67B8">
        <w:rPr>
          <w:rFonts w:ascii="Arial" w:hAnsi="Arial" w:cs="Arial"/>
          <w:sz w:val="22"/>
          <w:szCs w:val="22"/>
        </w:rPr>
        <w:t xml:space="preserve"> pomiędzy</w:t>
      </w:r>
      <w:r w:rsidR="001101F5">
        <w:rPr>
          <w:rFonts w:ascii="Arial" w:hAnsi="Arial" w:cs="Arial"/>
          <w:sz w:val="22"/>
          <w:szCs w:val="22"/>
        </w:rPr>
        <w:t xml:space="preserve"> następującymi Stronami</w:t>
      </w:r>
      <w:r w:rsidRPr="00CB67B8">
        <w:rPr>
          <w:rFonts w:ascii="Arial" w:hAnsi="Arial" w:cs="Arial"/>
          <w:sz w:val="22"/>
          <w:szCs w:val="22"/>
        </w:rPr>
        <w:t>:</w:t>
      </w:r>
    </w:p>
    <w:p w14:paraId="397D208B" w14:textId="77777777" w:rsidR="00083A40" w:rsidRPr="00CB67B8" w:rsidRDefault="00083A40" w:rsidP="00083A40">
      <w:pPr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B2ED4F6" w14:textId="45A79578" w:rsidR="00F34B3B" w:rsidRPr="00CB67B8" w:rsidRDefault="00F34B3B" w:rsidP="00F34B3B">
      <w:pPr>
        <w:jc w:val="both"/>
        <w:rPr>
          <w:rFonts w:ascii="Arial" w:hAnsi="Arial" w:cs="Arial"/>
          <w:sz w:val="22"/>
          <w:szCs w:val="22"/>
        </w:rPr>
      </w:pPr>
      <w:bookmarkStart w:id="1" w:name="_Hlk493067607"/>
      <w:r w:rsidRPr="00CB67B8">
        <w:rPr>
          <w:rFonts w:ascii="Arial" w:hAnsi="Arial" w:cs="Arial"/>
          <w:b/>
          <w:bCs/>
          <w:sz w:val="22"/>
          <w:szCs w:val="22"/>
        </w:rPr>
        <w:t>Sie</w:t>
      </w:r>
      <w:r w:rsidR="001101F5">
        <w:rPr>
          <w:rFonts w:ascii="Arial" w:hAnsi="Arial" w:cs="Arial"/>
          <w:b/>
          <w:bCs/>
          <w:sz w:val="22"/>
          <w:szCs w:val="22"/>
        </w:rPr>
        <w:t>ć</w:t>
      </w:r>
      <w:r w:rsidRPr="00CB67B8">
        <w:rPr>
          <w:rFonts w:ascii="Arial" w:hAnsi="Arial" w:cs="Arial"/>
          <w:b/>
          <w:bCs/>
          <w:sz w:val="22"/>
          <w:szCs w:val="22"/>
        </w:rPr>
        <w:t xml:space="preserve"> Badawcz</w:t>
      </w:r>
      <w:r w:rsidR="001101F5">
        <w:rPr>
          <w:rFonts w:ascii="Arial" w:hAnsi="Arial" w:cs="Arial"/>
          <w:b/>
          <w:bCs/>
          <w:sz w:val="22"/>
          <w:szCs w:val="22"/>
        </w:rPr>
        <w:t>a</w:t>
      </w:r>
      <w:r w:rsidRPr="00CB67B8">
        <w:rPr>
          <w:rFonts w:ascii="Arial" w:hAnsi="Arial" w:cs="Arial"/>
          <w:b/>
          <w:bCs/>
          <w:sz w:val="22"/>
          <w:szCs w:val="22"/>
        </w:rPr>
        <w:t xml:space="preserve"> Łukasiewicz - Instytut Spawalnictwa,</w:t>
      </w:r>
      <w:r w:rsidRPr="00CB67B8">
        <w:rPr>
          <w:rFonts w:ascii="Arial" w:hAnsi="Arial" w:cs="Arial"/>
          <w:sz w:val="22"/>
          <w:szCs w:val="22"/>
        </w:rPr>
        <w:t xml:space="preserve"> ul. Bł. Czesława 16-18, </w:t>
      </w:r>
      <w:r w:rsidRPr="00CB67B8">
        <w:rPr>
          <w:rFonts w:ascii="Arial" w:hAnsi="Arial" w:cs="Arial"/>
          <w:sz w:val="22"/>
          <w:szCs w:val="22"/>
        </w:rPr>
        <w:br/>
        <w:t>44-100 Gliwice, wpisany do rejestru przedsiębiorców prowadzonego przez Sąd Rejonowy w Gliwicach, X Wydział Gospodarczy Krajowego Rejestru Sądowego pod nr 0000022554, NIP 6310102258, REGON 000031503, który reprezentują:</w:t>
      </w:r>
    </w:p>
    <w:p w14:paraId="6EAC985D" w14:textId="77777777" w:rsidR="00F34B3B" w:rsidRPr="00CB67B8" w:rsidRDefault="00F34B3B" w:rsidP="00F34B3B">
      <w:pPr>
        <w:spacing w:before="120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>dr inż. Adam Pietras - Dyrektor</w:t>
      </w:r>
    </w:p>
    <w:p w14:paraId="6E5E0E0F" w14:textId="77777777" w:rsidR="00F34B3B" w:rsidRPr="00CB67B8" w:rsidRDefault="00F34B3B" w:rsidP="00F34B3B">
      <w:pPr>
        <w:spacing w:before="120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mgr Joanna </w:t>
      </w:r>
      <w:proofErr w:type="spellStart"/>
      <w:r w:rsidRPr="00CB67B8">
        <w:rPr>
          <w:rFonts w:ascii="Arial" w:hAnsi="Arial" w:cs="Arial"/>
          <w:sz w:val="22"/>
          <w:szCs w:val="22"/>
        </w:rPr>
        <w:t>Padula</w:t>
      </w:r>
      <w:proofErr w:type="spellEnd"/>
      <w:r w:rsidRPr="00CB67B8">
        <w:rPr>
          <w:rFonts w:ascii="Arial" w:hAnsi="Arial" w:cs="Arial"/>
          <w:sz w:val="22"/>
          <w:szCs w:val="22"/>
        </w:rPr>
        <w:t xml:space="preserve"> – Główna Księgowa</w:t>
      </w:r>
    </w:p>
    <w:p w14:paraId="294E5368" w14:textId="491DFA54" w:rsidR="00F34B3B" w:rsidRPr="00CB67B8" w:rsidRDefault="00F34B3B" w:rsidP="00F34B3B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 xml:space="preserve">zwany dalej </w:t>
      </w:r>
      <w:r w:rsidRPr="00CB67B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Zamawiającym</w:t>
      </w:r>
      <w:r w:rsidRPr="00CB67B8">
        <w:rPr>
          <w:rFonts w:ascii="Arial" w:hAnsi="Arial" w:cs="Arial"/>
          <w:color w:val="000000"/>
          <w:sz w:val="22"/>
          <w:szCs w:val="22"/>
        </w:rPr>
        <w:t>,</w:t>
      </w:r>
    </w:p>
    <w:bookmarkEnd w:id="1"/>
    <w:p w14:paraId="7642517C" w14:textId="77777777" w:rsidR="00B87095" w:rsidRDefault="00B87095" w:rsidP="001101F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0F3FFE6" w14:textId="13531B13" w:rsidR="00866BDC" w:rsidRPr="00CB67B8" w:rsidRDefault="001101F5" w:rsidP="001101F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</w:t>
      </w:r>
    </w:p>
    <w:p w14:paraId="2BACC8C9" w14:textId="77777777" w:rsidR="006702F7" w:rsidRPr="00CB67B8" w:rsidRDefault="006702F7" w:rsidP="006702F7">
      <w:pPr>
        <w:jc w:val="both"/>
        <w:rPr>
          <w:rFonts w:ascii="Arial" w:hAnsi="Arial" w:cs="Arial"/>
          <w:sz w:val="22"/>
          <w:szCs w:val="22"/>
        </w:rPr>
      </w:pPr>
    </w:p>
    <w:p w14:paraId="1E9FA3A2" w14:textId="78A7AE7D" w:rsidR="006702F7" w:rsidRPr="00CB67B8" w:rsidRDefault="006702F7" w:rsidP="005A4A71">
      <w:pPr>
        <w:contextualSpacing/>
        <w:jc w:val="both"/>
        <w:rPr>
          <w:rFonts w:ascii="Arial" w:hAnsi="Arial" w:cs="Arial"/>
          <w:sz w:val="22"/>
          <w:szCs w:val="22"/>
        </w:rPr>
      </w:pPr>
      <w:bookmarkStart w:id="2" w:name="_Hlk41468289"/>
      <w:r w:rsidRPr="00CB67B8">
        <w:rPr>
          <w:rFonts w:ascii="Arial" w:hAnsi="Arial" w:cs="Arial"/>
          <w:sz w:val="22"/>
          <w:szCs w:val="22"/>
        </w:rPr>
        <w:t>Firm</w:t>
      </w:r>
      <w:r w:rsidR="001101F5">
        <w:rPr>
          <w:rFonts w:ascii="Arial" w:hAnsi="Arial" w:cs="Arial"/>
          <w:sz w:val="22"/>
          <w:szCs w:val="22"/>
        </w:rPr>
        <w:t>a</w:t>
      </w:r>
      <w:r w:rsidRPr="00CB67B8">
        <w:rPr>
          <w:rFonts w:ascii="Arial" w:hAnsi="Arial" w:cs="Arial"/>
          <w:sz w:val="22"/>
          <w:szCs w:val="22"/>
        </w:rPr>
        <w:t xml:space="preserve"> </w:t>
      </w:r>
      <w:r w:rsidR="00F34B3B" w:rsidRPr="00CB67B8">
        <w:rPr>
          <w:rFonts w:ascii="Arial" w:hAnsi="Arial" w:cs="Arial"/>
          <w:b/>
          <w:sz w:val="22"/>
          <w:szCs w:val="22"/>
        </w:rPr>
        <w:t>……………………………..</w:t>
      </w:r>
      <w:r w:rsidRPr="00CB67B8">
        <w:rPr>
          <w:rFonts w:ascii="Arial" w:hAnsi="Arial" w:cs="Arial"/>
          <w:sz w:val="22"/>
          <w:szCs w:val="22"/>
        </w:rPr>
        <w:t xml:space="preserve"> z siedzibą w </w:t>
      </w:r>
      <w:r w:rsidR="00F34B3B" w:rsidRPr="00CB67B8">
        <w:rPr>
          <w:rFonts w:ascii="Arial" w:hAnsi="Arial" w:cs="Arial"/>
          <w:sz w:val="22"/>
          <w:szCs w:val="22"/>
        </w:rPr>
        <w:t>…………..……..</w:t>
      </w:r>
      <w:r w:rsidRPr="00CB67B8">
        <w:rPr>
          <w:rFonts w:ascii="Arial" w:hAnsi="Arial" w:cs="Arial"/>
          <w:sz w:val="22"/>
          <w:szCs w:val="22"/>
        </w:rPr>
        <w:t xml:space="preserve"> przy ul. </w:t>
      </w:r>
      <w:r w:rsidR="00F34B3B" w:rsidRPr="00CB67B8">
        <w:rPr>
          <w:rFonts w:ascii="Arial" w:hAnsi="Arial" w:cs="Arial"/>
          <w:sz w:val="22"/>
          <w:szCs w:val="22"/>
        </w:rPr>
        <w:t>……………….</w:t>
      </w:r>
      <w:r w:rsidRPr="00CB67B8">
        <w:rPr>
          <w:rFonts w:ascii="Arial" w:hAnsi="Arial" w:cs="Arial"/>
          <w:sz w:val="22"/>
          <w:szCs w:val="22"/>
        </w:rPr>
        <w:t xml:space="preserve">, kod pocztowy </w:t>
      </w:r>
      <w:r w:rsidR="00F34B3B" w:rsidRPr="00CB67B8">
        <w:rPr>
          <w:rFonts w:ascii="Arial" w:hAnsi="Arial" w:cs="Arial"/>
          <w:sz w:val="22"/>
          <w:szCs w:val="22"/>
        </w:rPr>
        <w:t>………………</w:t>
      </w:r>
      <w:r w:rsidRPr="00CB67B8">
        <w:rPr>
          <w:rFonts w:ascii="Arial" w:hAnsi="Arial" w:cs="Arial"/>
          <w:sz w:val="22"/>
          <w:szCs w:val="22"/>
        </w:rPr>
        <w:t>, REGON </w:t>
      </w:r>
      <w:r w:rsidR="00F34B3B" w:rsidRPr="00CB67B8">
        <w:rPr>
          <w:rFonts w:ascii="Arial" w:hAnsi="Arial" w:cs="Arial"/>
          <w:sz w:val="22"/>
          <w:szCs w:val="22"/>
        </w:rPr>
        <w:t>……………..</w:t>
      </w:r>
      <w:r w:rsidRPr="00CB67B8">
        <w:rPr>
          <w:rFonts w:ascii="Arial" w:hAnsi="Arial" w:cs="Arial"/>
          <w:sz w:val="22"/>
          <w:szCs w:val="22"/>
        </w:rPr>
        <w:t>, NIP </w:t>
      </w:r>
      <w:r w:rsidR="00F34B3B" w:rsidRPr="00CB67B8">
        <w:rPr>
          <w:rFonts w:ascii="Arial" w:hAnsi="Arial" w:cs="Arial"/>
          <w:sz w:val="22"/>
          <w:szCs w:val="22"/>
        </w:rPr>
        <w:t>…………………..</w:t>
      </w:r>
      <w:r w:rsidRPr="00CB67B8">
        <w:rPr>
          <w:rFonts w:ascii="Arial" w:hAnsi="Arial" w:cs="Arial"/>
          <w:sz w:val="22"/>
          <w:szCs w:val="22"/>
        </w:rPr>
        <w:t>, wpisan</w:t>
      </w:r>
      <w:r w:rsidR="001101F5">
        <w:rPr>
          <w:rFonts w:ascii="Arial" w:hAnsi="Arial" w:cs="Arial"/>
          <w:sz w:val="22"/>
          <w:szCs w:val="22"/>
        </w:rPr>
        <w:t>a</w:t>
      </w:r>
      <w:r w:rsidRPr="00CB67B8">
        <w:rPr>
          <w:rFonts w:ascii="Arial" w:hAnsi="Arial" w:cs="Arial"/>
          <w:sz w:val="22"/>
          <w:szCs w:val="22"/>
        </w:rPr>
        <w:t xml:space="preserve"> do </w:t>
      </w:r>
      <w:r w:rsidR="00F34B3B" w:rsidRPr="00CB67B8">
        <w:rPr>
          <w:rFonts w:ascii="Arial" w:hAnsi="Arial" w:cs="Arial"/>
          <w:sz w:val="22"/>
          <w:szCs w:val="22"/>
        </w:rPr>
        <w:t>……………………………………………………………….</w:t>
      </w:r>
      <w:r w:rsidRPr="00CB67B8">
        <w:rPr>
          <w:rFonts w:ascii="Arial" w:hAnsi="Arial" w:cs="Arial"/>
          <w:sz w:val="22"/>
          <w:szCs w:val="22"/>
        </w:rPr>
        <w:t>,</w:t>
      </w:r>
    </w:p>
    <w:bookmarkEnd w:id="2"/>
    <w:p w14:paraId="6D55504F" w14:textId="77777777" w:rsidR="006702F7" w:rsidRPr="00CB67B8" w:rsidRDefault="006702F7" w:rsidP="006702F7">
      <w:pPr>
        <w:rPr>
          <w:rFonts w:ascii="Arial" w:hAnsi="Arial" w:cs="Arial"/>
          <w:sz w:val="22"/>
          <w:szCs w:val="22"/>
        </w:rPr>
      </w:pPr>
    </w:p>
    <w:p w14:paraId="7CF6CFB5" w14:textId="00AB327A" w:rsidR="006702F7" w:rsidRPr="00CB67B8" w:rsidRDefault="006702F7" w:rsidP="006702F7">
      <w:pPr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>reprezentowan</w:t>
      </w:r>
      <w:r w:rsidR="001101F5">
        <w:rPr>
          <w:rFonts w:ascii="Arial" w:hAnsi="Arial" w:cs="Arial"/>
          <w:sz w:val="22"/>
          <w:szCs w:val="22"/>
        </w:rPr>
        <w:t>a</w:t>
      </w:r>
      <w:r w:rsidRPr="00CB67B8">
        <w:rPr>
          <w:rFonts w:ascii="Arial" w:hAnsi="Arial" w:cs="Arial"/>
          <w:sz w:val="22"/>
          <w:szCs w:val="22"/>
        </w:rPr>
        <w:t xml:space="preserve"> przez:</w:t>
      </w:r>
    </w:p>
    <w:p w14:paraId="238B55A8" w14:textId="77777777" w:rsidR="006702F7" w:rsidRPr="00CB67B8" w:rsidRDefault="006702F7" w:rsidP="006702F7">
      <w:pPr>
        <w:rPr>
          <w:rFonts w:ascii="Arial" w:hAnsi="Arial" w:cs="Arial"/>
          <w:sz w:val="22"/>
          <w:szCs w:val="22"/>
        </w:rPr>
      </w:pPr>
    </w:p>
    <w:p w14:paraId="4A2C542C" w14:textId="794A5537" w:rsidR="006702F7" w:rsidRPr="00CB67B8" w:rsidRDefault="00F34B3B" w:rsidP="006702F7">
      <w:pPr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21A5F394" w14:textId="53C32030" w:rsidR="006702F7" w:rsidRPr="001101F5" w:rsidRDefault="00F34B3B" w:rsidP="006702F7">
      <w:pPr>
        <w:rPr>
          <w:rFonts w:ascii="Arial" w:hAnsi="Arial" w:cs="Arial"/>
          <w:i/>
          <w:iCs/>
          <w:sz w:val="16"/>
          <w:szCs w:val="16"/>
        </w:rPr>
      </w:pPr>
      <w:r w:rsidRPr="001101F5">
        <w:rPr>
          <w:rFonts w:ascii="Arial" w:hAnsi="Arial" w:cs="Arial"/>
          <w:i/>
          <w:iCs/>
          <w:sz w:val="16"/>
          <w:szCs w:val="16"/>
        </w:rPr>
        <w:t>(imię i nazwisko, uprawnienie do reprezentacji)</w:t>
      </w:r>
    </w:p>
    <w:p w14:paraId="767E3533" w14:textId="695C838B" w:rsidR="006702F7" w:rsidRDefault="006702F7" w:rsidP="00F34B3B">
      <w:pPr>
        <w:spacing w:before="120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>zwan</w:t>
      </w:r>
      <w:r w:rsidR="001101F5">
        <w:rPr>
          <w:rFonts w:ascii="Arial" w:hAnsi="Arial" w:cs="Arial"/>
          <w:sz w:val="22"/>
          <w:szCs w:val="22"/>
        </w:rPr>
        <w:t>a</w:t>
      </w:r>
      <w:r w:rsidRPr="00CB67B8">
        <w:rPr>
          <w:rFonts w:ascii="Arial" w:hAnsi="Arial" w:cs="Arial"/>
          <w:sz w:val="22"/>
          <w:szCs w:val="22"/>
        </w:rPr>
        <w:t xml:space="preserve"> dalej </w:t>
      </w:r>
      <w:r w:rsidRPr="00CB67B8">
        <w:rPr>
          <w:rFonts w:ascii="Arial" w:hAnsi="Arial" w:cs="Arial"/>
          <w:b/>
          <w:sz w:val="22"/>
          <w:szCs w:val="22"/>
        </w:rPr>
        <w:t>Wykonawcą</w:t>
      </w:r>
      <w:r w:rsidR="00F34B3B" w:rsidRPr="00CB67B8">
        <w:rPr>
          <w:rFonts w:ascii="Arial" w:hAnsi="Arial" w:cs="Arial"/>
          <w:sz w:val="22"/>
          <w:szCs w:val="22"/>
        </w:rPr>
        <w:t>,</w:t>
      </w:r>
    </w:p>
    <w:p w14:paraId="1D2F6269" w14:textId="3DDF13BC" w:rsidR="007347EB" w:rsidRDefault="007347EB" w:rsidP="00F34B3B">
      <w:pPr>
        <w:spacing w:before="120"/>
        <w:rPr>
          <w:rFonts w:ascii="Arial" w:hAnsi="Arial" w:cs="Arial"/>
          <w:sz w:val="22"/>
          <w:szCs w:val="22"/>
        </w:rPr>
      </w:pPr>
    </w:p>
    <w:p w14:paraId="06F67417" w14:textId="7C0333ED" w:rsidR="00F34B3B" w:rsidRPr="00CB67B8" w:rsidRDefault="00F34B3B" w:rsidP="00B8709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W </w:t>
      </w:r>
      <w:r w:rsidR="00336D2D">
        <w:rPr>
          <w:rFonts w:ascii="Arial" w:hAnsi="Arial" w:cs="Arial"/>
          <w:sz w:val="22"/>
          <w:szCs w:val="22"/>
        </w:rPr>
        <w:t xml:space="preserve">następstwie </w:t>
      </w:r>
      <w:r w:rsidR="00336D2D" w:rsidRPr="00CB67B8">
        <w:rPr>
          <w:rFonts w:ascii="Arial" w:hAnsi="Arial" w:cs="Arial"/>
          <w:sz w:val="22"/>
          <w:szCs w:val="22"/>
        </w:rPr>
        <w:t xml:space="preserve">wyboru oferty Wykonawcy jako najkorzystniejszej </w:t>
      </w:r>
      <w:r w:rsidR="00336D2D">
        <w:rPr>
          <w:rFonts w:ascii="Arial" w:hAnsi="Arial" w:cs="Arial"/>
          <w:sz w:val="22"/>
          <w:szCs w:val="22"/>
        </w:rPr>
        <w:t>po przeprowadzeniu</w:t>
      </w:r>
      <w:r w:rsidRPr="00CB67B8">
        <w:rPr>
          <w:rFonts w:ascii="Arial" w:hAnsi="Arial" w:cs="Arial"/>
          <w:sz w:val="22"/>
          <w:szCs w:val="22"/>
        </w:rPr>
        <w:t xml:space="preserve"> przez Zamawiającego</w:t>
      </w:r>
      <w:r w:rsidR="00336D2D">
        <w:rPr>
          <w:rFonts w:ascii="Arial" w:hAnsi="Arial" w:cs="Arial"/>
          <w:sz w:val="22"/>
          <w:szCs w:val="22"/>
        </w:rPr>
        <w:t xml:space="preserve"> </w:t>
      </w:r>
      <w:r w:rsidR="00336D2D" w:rsidRPr="00CB67B8">
        <w:rPr>
          <w:rFonts w:ascii="Arial" w:hAnsi="Arial" w:cs="Arial"/>
          <w:sz w:val="22"/>
          <w:szCs w:val="22"/>
        </w:rPr>
        <w:t>postępowania o udzielenie zamówienia publicznego</w:t>
      </w:r>
      <w:r w:rsidR="00336D2D">
        <w:rPr>
          <w:rFonts w:ascii="Arial" w:hAnsi="Arial" w:cs="Arial"/>
          <w:sz w:val="22"/>
          <w:szCs w:val="22"/>
        </w:rPr>
        <w:t xml:space="preserve"> pn. „</w:t>
      </w:r>
      <w:r w:rsidR="00336D2D" w:rsidRPr="00B60F8D">
        <w:rPr>
          <w:rFonts w:ascii="Arial" w:hAnsi="Arial" w:cs="Arial"/>
          <w:b/>
          <w:bCs/>
          <w:i/>
          <w:iCs/>
          <w:sz w:val="22"/>
          <w:szCs w:val="22"/>
        </w:rPr>
        <w:t>Przygotowanie i</w:t>
      </w:r>
      <w:r w:rsidR="00B60F8D">
        <w:rPr>
          <w:rFonts w:ascii="Arial" w:hAnsi="Arial" w:cs="Arial"/>
          <w:b/>
          <w:bCs/>
          <w:i/>
          <w:iCs/>
          <w:sz w:val="22"/>
          <w:szCs w:val="22"/>
        </w:rPr>
        <w:t> </w:t>
      </w:r>
      <w:r w:rsidR="00336D2D" w:rsidRPr="00B60F8D">
        <w:rPr>
          <w:rFonts w:ascii="Arial" w:hAnsi="Arial" w:cs="Arial"/>
          <w:b/>
          <w:bCs/>
          <w:i/>
          <w:iCs/>
          <w:sz w:val="22"/>
          <w:szCs w:val="22"/>
        </w:rPr>
        <w:t xml:space="preserve">dostawa posiłków </w:t>
      </w:r>
      <w:bookmarkStart w:id="3" w:name="_Hlk41467922"/>
      <w:r w:rsidR="00336D2D" w:rsidRPr="00B60F8D">
        <w:rPr>
          <w:rFonts w:ascii="Arial" w:hAnsi="Arial" w:cs="Arial"/>
          <w:b/>
          <w:bCs/>
          <w:i/>
          <w:iCs/>
          <w:sz w:val="22"/>
          <w:szCs w:val="22"/>
        </w:rPr>
        <w:t>dla Sieć Badawcza Łukasiewicz – Instytut Spawalnictwa przy ul.</w:t>
      </w:r>
      <w:r w:rsidR="00FE38C5">
        <w:rPr>
          <w:rFonts w:ascii="Arial" w:hAnsi="Arial" w:cs="Arial"/>
          <w:b/>
          <w:bCs/>
          <w:i/>
          <w:iCs/>
          <w:sz w:val="22"/>
          <w:szCs w:val="22"/>
        </w:rPr>
        <w:t> </w:t>
      </w:r>
      <w:r w:rsidR="00336D2D" w:rsidRPr="00B60F8D">
        <w:rPr>
          <w:rFonts w:ascii="Arial" w:hAnsi="Arial" w:cs="Arial"/>
          <w:b/>
          <w:bCs/>
          <w:i/>
          <w:iCs/>
          <w:sz w:val="22"/>
          <w:szCs w:val="22"/>
        </w:rPr>
        <w:t>Bł.</w:t>
      </w:r>
      <w:r w:rsidR="00FE38C5">
        <w:rPr>
          <w:rFonts w:ascii="Arial" w:hAnsi="Arial" w:cs="Arial"/>
          <w:b/>
          <w:bCs/>
          <w:i/>
          <w:iCs/>
          <w:sz w:val="22"/>
          <w:szCs w:val="22"/>
        </w:rPr>
        <w:t> </w:t>
      </w:r>
      <w:r w:rsidR="00336D2D" w:rsidRPr="00B60F8D">
        <w:rPr>
          <w:rFonts w:ascii="Arial" w:hAnsi="Arial" w:cs="Arial"/>
          <w:b/>
          <w:bCs/>
          <w:i/>
          <w:iCs/>
          <w:sz w:val="22"/>
          <w:szCs w:val="22"/>
        </w:rPr>
        <w:t>Czesława 16-18 w Gliwicach</w:t>
      </w:r>
      <w:r w:rsidR="00336D2D">
        <w:rPr>
          <w:rFonts w:ascii="Arial" w:hAnsi="Arial" w:cs="Arial"/>
          <w:sz w:val="22"/>
          <w:szCs w:val="22"/>
        </w:rPr>
        <w:t>”</w:t>
      </w:r>
      <w:r w:rsidRPr="00CB67B8">
        <w:rPr>
          <w:rFonts w:ascii="Arial" w:hAnsi="Arial" w:cs="Arial"/>
          <w:sz w:val="22"/>
          <w:szCs w:val="22"/>
        </w:rPr>
        <w:t xml:space="preserve">, </w:t>
      </w:r>
      <w:bookmarkEnd w:id="3"/>
      <w:r w:rsidR="00B60F8D" w:rsidRPr="00CB67B8">
        <w:rPr>
          <w:rFonts w:ascii="Arial" w:hAnsi="Arial" w:cs="Arial"/>
          <w:sz w:val="22"/>
          <w:szCs w:val="22"/>
        </w:rPr>
        <w:t xml:space="preserve">w trybie </w:t>
      </w:r>
      <w:r w:rsidR="00B60F8D" w:rsidRPr="00CB67B8">
        <w:rPr>
          <w:rFonts w:ascii="Arial" w:hAnsi="Arial" w:cs="Arial"/>
          <w:b/>
          <w:bCs/>
          <w:sz w:val="22"/>
          <w:szCs w:val="22"/>
        </w:rPr>
        <w:t>przetargu nieograniczonego</w:t>
      </w:r>
      <w:r w:rsidR="00B60F8D" w:rsidRPr="00CB67B8">
        <w:rPr>
          <w:rFonts w:ascii="Arial" w:hAnsi="Arial" w:cs="Arial"/>
          <w:sz w:val="22"/>
          <w:szCs w:val="22"/>
        </w:rPr>
        <w:t xml:space="preserve"> </w:t>
      </w:r>
      <w:r w:rsidRPr="00CB67B8">
        <w:rPr>
          <w:rFonts w:ascii="Arial" w:hAnsi="Arial" w:cs="Arial"/>
          <w:sz w:val="22"/>
          <w:szCs w:val="22"/>
        </w:rPr>
        <w:t>na podstawie ustawy z dnia 29 stycznia 2004 r. Prawo zamówień publicznych, Strony zawierają Umowę o następującej treści:</w:t>
      </w:r>
    </w:p>
    <w:p w14:paraId="4DCEFF45" w14:textId="77777777" w:rsidR="00F34B3B" w:rsidRPr="00CB67B8" w:rsidRDefault="00F34B3B" w:rsidP="00B8709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>§ 1</w:t>
      </w:r>
    </w:p>
    <w:p w14:paraId="1923DC4D" w14:textId="77777777" w:rsidR="00F34B3B" w:rsidRPr="00CB67B8" w:rsidRDefault="00F34B3B" w:rsidP="00F34B3B">
      <w:pPr>
        <w:spacing w:before="120" w:after="120"/>
        <w:ind w:firstLine="1"/>
        <w:jc w:val="center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>Przedmiot Umowy</w:t>
      </w:r>
    </w:p>
    <w:p w14:paraId="0FC72E79" w14:textId="11BF4A6B" w:rsidR="00F34B3B" w:rsidRPr="00E90EE4" w:rsidRDefault="00F34B3B" w:rsidP="00F34B3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E90EE4">
        <w:rPr>
          <w:rFonts w:ascii="Arial" w:hAnsi="Arial" w:cs="Arial"/>
        </w:rPr>
        <w:t xml:space="preserve">Przedmiotem Umowy jest </w:t>
      </w:r>
      <w:r w:rsidRPr="00E90EE4">
        <w:rPr>
          <w:rFonts w:ascii="Arial" w:hAnsi="Arial" w:cs="Arial"/>
          <w:b/>
          <w:bCs/>
        </w:rPr>
        <w:t>U</w:t>
      </w:r>
      <w:r w:rsidRPr="00E90EE4">
        <w:rPr>
          <w:rFonts w:ascii="Arial" w:hAnsi="Arial" w:cs="Arial"/>
          <w:b/>
        </w:rPr>
        <w:t xml:space="preserve">sługa przygotowania i dostawy posiłków </w:t>
      </w:r>
      <w:r w:rsidR="00B92BA9" w:rsidRPr="00E90EE4">
        <w:rPr>
          <w:rFonts w:ascii="Arial" w:hAnsi="Arial" w:cs="Arial"/>
          <w:b/>
          <w:bCs/>
          <w:i/>
          <w:iCs/>
        </w:rPr>
        <w:t>dla Sieć Badawcza Łukasiewicz – Instytut Spawalnictwa przy ul. Bł. Czesława 16-18 w</w:t>
      </w:r>
      <w:r w:rsidR="00FE38C5">
        <w:rPr>
          <w:rFonts w:ascii="Arial" w:hAnsi="Arial" w:cs="Arial"/>
          <w:b/>
          <w:bCs/>
          <w:i/>
          <w:iCs/>
        </w:rPr>
        <w:t> </w:t>
      </w:r>
      <w:r w:rsidR="00B92BA9" w:rsidRPr="00E90EE4">
        <w:rPr>
          <w:rFonts w:ascii="Arial" w:hAnsi="Arial" w:cs="Arial"/>
          <w:b/>
          <w:bCs/>
          <w:i/>
          <w:iCs/>
        </w:rPr>
        <w:t>Gliwicach</w:t>
      </w:r>
      <w:r w:rsidR="00B92BA9" w:rsidRPr="00E90EE4">
        <w:rPr>
          <w:rFonts w:ascii="Arial" w:hAnsi="Arial" w:cs="Arial"/>
        </w:rPr>
        <w:t xml:space="preserve">” </w:t>
      </w:r>
      <w:r w:rsidRPr="00E90EE4">
        <w:rPr>
          <w:rFonts w:ascii="Arial" w:hAnsi="Arial" w:cs="Arial"/>
        </w:rPr>
        <w:t>(dalej „</w:t>
      </w:r>
      <w:r w:rsidRPr="00E90EE4">
        <w:rPr>
          <w:rFonts w:ascii="Arial" w:hAnsi="Arial" w:cs="Arial"/>
          <w:b/>
          <w:bCs/>
          <w:i/>
          <w:iCs/>
        </w:rPr>
        <w:t>Usługa</w:t>
      </w:r>
      <w:r w:rsidRPr="00E90EE4">
        <w:rPr>
          <w:rFonts w:ascii="Arial" w:hAnsi="Arial" w:cs="Arial"/>
        </w:rPr>
        <w:t>’).</w:t>
      </w:r>
    </w:p>
    <w:p w14:paraId="674E89C8" w14:textId="3AA1BF7E" w:rsidR="00F34B3B" w:rsidRPr="00CB67B8" w:rsidRDefault="00F34B3B" w:rsidP="00F34B3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CB67B8">
        <w:rPr>
          <w:rFonts w:ascii="Arial" w:hAnsi="Arial" w:cs="Arial"/>
        </w:rPr>
        <w:t>Szczegółowy zakres Usługi będącej Przedmiotem Umowy określony jest w </w:t>
      </w:r>
      <w:r w:rsidR="00B60F8D">
        <w:rPr>
          <w:rFonts w:ascii="Arial" w:hAnsi="Arial" w:cs="Arial"/>
          <w:bCs/>
        </w:rPr>
        <w:t xml:space="preserve">Opisie Przedmiotu Zamówienia </w:t>
      </w:r>
      <w:r w:rsidRPr="00CB67B8">
        <w:rPr>
          <w:rFonts w:ascii="Arial" w:hAnsi="Arial" w:cs="Arial"/>
          <w:bCs/>
        </w:rPr>
        <w:t>(dalej „</w:t>
      </w:r>
      <w:r w:rsidR="00B60F8D">
        <w:rPr>
          <w:rFonts w:ascii="Arial" w:hAnsi="Arial" w:cs="Arial"/>
          <w:b/>
          <w:i/>
          <w:iCs/>
        </w:rPr>
        <w:t>OPZ</w:t>
      </w:r>
      <w:r w:rsidRPr="00CB67B8">
        <w:rPr>
          <w:rFonts w:ascii="Arial" w:hAnsi="Arial" w:cs="Arial"/>
          <w:b/>
          <w:i/>
          <w:iCs/>
        </w:rPr>
        <w:t>”</w:t>
      </w:r>
      <w:r w:rsidRPr="00CB67B8">
        <w:rPr>
          <w:rFonts w:ascii="Arial" w:hAnsi="Arial" w:cs="Arial"/>
          <w:bCs/>
        </w:rPr>
        <w:t xml:space="preserve">) </w:t>
      </w:r>
      <w:r w:rsidR="00B60F8D">
        <w:rPr>
          <w:rFonts w:ascii="Arial" w:hAnsi="Arial" w:cs="Arial"/>
          <w:bCs/>
        </w:rPr>
        <w:t xml:space="preserve"> oraz ofercie Wykonawcy z dnia …..</w:t>
      </w:r>
      <w:r w:rsidR="00976405">
        <w:rPr>
          <w:rFonts w:ascii="Arial" w:hAnsi="Arial" w:cs="Arial"/>
          <w:bCs/>
        </w:rPr>
        <w:t>,</w:t>
      </w:r>
      <w:r w:rsidR="00B60F8D">
        <w:rPr>
          <w:rFonts w:ascii="Arial" w:hAnsi="Arial" w:cs="Arial"/>
          <w:bCs/>
        </w:rPr>
        <w:t xml:space="preserve"> </w:t>
      </w:r>
      <w:r w:rsidRPr="00CB67B8">
        <w:rPr>
          <w:rFonts w:ascii="Arial" w:hAnsi="Arial" w:cs="Arial"/>
          <w:bCs/>
        </w:rPr>
        <w:t>stanowiąc</w:t>
      </w:r>
      <w:r w:rsidR="00B60F8D">
        <w:rPr>
          <w:rFonts w:ascii="Arial" w:hAnsi="Arial" w:cs="Arial"/>
          <w:bCs/>
        </w:rPr>
        <w:t xml:space="preserve">ych </w:t>
      </w:r>
      <w:r w:rsidR="00976405">
        <w:rPr>
          <w:rFonts w:ascii="Arial" w:hAnsi="Arial" w:cs="Arial"/>
          <w:bCs/>
        </w:rPr>
        <w:t>integralną część</w:t>
      </w:r>
      <w:r w:rsidRPr="00CB67B8">
        <w:rPr>
          <w:rFonts w:ascii="Arial" w:hAnsi="Arial" w:cs="Arial"/>
          <w:bCs/>
        </w:rPr>
        <w:t xml:space="preserve"> Umowy.</w:t>
      </w:r>
    </w:p>
    <w:p w14:paraId="3E40456C" w14:textId="64172CF7" w:rsidR="00C54426" w:rsidRPr="00CB67B8" w:rsidRDefault="00C54426" w:rsidP="00C54426">
      <w:pPr>
        <w:pStyle w:val="Tekstpodstawowy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Wykonawca i </w:t>
      </w:r>
      <w:r w:rsidR="008A6B88" w:rsidRPr="00CB67B8">
        <w:rPr>
          <w:rFonts w:ascii="Arial" w:hAnsi="Arial" w:cs="Arial"/>
          <w:sz w:val="22"/>
          <w:szCs w:val="22"/>
        </w:rPr>
        <w:t>Z</w:t>
      </w:r>
      <w:r w:rsidRPr="00CB67B8">
        <w:rPr>
          <w:rFonts w:ascii="Arial" w:hAnsi="Arial" w:cs="Arial"/>
          <w:sz w:val="22"/>
          <w:szCs w:val="22"/>
        </w:rPr>
        <w:t xml:space="preserve">amawiający zobowiązują się wykonywać </w:t>
      </w:r>
      <w:r w:rsidR="00F34B3B" w:rsidRPr="00CB67B8">
        <w:rPr>
          <w:rFonts w:ascii="Arial" w:hAnsi="Arial" w:cs="Arial"/>
          <w:sz w:val="22"/>
          <w:szCs w:val="22"/>
        </w:rPr>
        <w:t>Usługę</w:t>
      </w:r>
      <w:r w:rsidR="00561775" w:rsidRPr="00CB67B8">
        <w:rPr>
          <w:rFonts w:ascii="Arial" w:hAnsi="Arial" w:cs="Arial"/>
          <w:sz w:val="22"/>
          <w:szCs w:val="22"/>
        </w:rPr>
        <w:t xml:space="preserve"> </w:t>
      </w:r>
      <w:r w:rsidRPr="00CB67B8">
        <w:rPr>
          <w:rFonts w:ascii="Arial" w:hAnsi="Arial" w:cs="Arial"/>
          <w:sz w:val="22"/>
          <w:szCs w:val="22"/>
        </w:rPr>
        <w:t>zgodnie z</w:t>
      </w:r>
      <w:r w:rsidR="008A6B88" w:rsidRPr="00CB67B8">
        <w:rPr>
          <w:rFonts w:ascii="Arial" w:hAnsi="Arial" w:cs="Arial"/>
          <w:sz w:val="22"/>
          <w:szCs w:val="22"/>
        </w:rPr>
        <w:t> </w:t>
      </w:r>
      <w:r w:rsidR="00F34B3B" w:rsidRPr="00CB67B8">
        <w:rPr>
          <w:rFonts w:ascii="Arial" w:hAnsi="Arial" w:cs="Arial"/>
          <w:sz w:val="22"/>
          <w:szCs w:val="22"/>
        </w:rPr>
        <w:t>R</w:t>
      </w:r>
      <w:r w:rsidRPr="00CB67B8">
        <w:rPr>
          <w:rFonts w:ascii="Arial" w:hAnsi="Arial" w:cs="Arial"/>
          <w:sz w:val="22"/>
          <w:szCs w:val="22"/>
        </w:rPr>
        <w:t xml:space="preserve">egulaminem stanowiącym załącznik do </w:t>
      </w:r>
      <w:r w:rsidR="00561775" w:rsidRPr="00CB67B8">
        <w:rPr>
          <w:rFonts w:ascii="Arial" w:hAnsi="Arial" w:cs="Arial"/>
          <w:sz w:val="22"/>
          <w:szCs w:val="22"/>
        </w:rPr>
        <w:t>U</w:t>
      </w:r>
      <w:r w:rsidRPr="00CB67B8">
        <w:rPr>
          <w:rFonts w:ascii="Arial" w:hAnsi="Arial" w:cs="Arial"/>
          <w:sz w:val="22"/>
          <w:szCs w:val="22"/>
        </w:rPr>
        <w:t>mowy</w:t>
      </w:r>
      <w:r w:rsidR="00F34B3B" w:rsidRPr="00CB67B8">
        <w:rPr>
          <w:rFonts w:ascii="Arial" w:hAnsi="Arial" w:cs="Arial"/>
          <w:sz w:val="22"/>
          <w:szCs w:val="22"/>
        </w:rPr>
        <w:t>.</w:t>
      </w:r>
    </w:p>
    <w:p w14:paraId="6824E149" w14:textId="24A2DB06" w:rsidR="00FF5B14" w:rsidRPr="00CB67B8" w:rsidRDefault="00FF5B14" w:rsidP="00C54426">
      <w:pPr>
        <w:pStyle w:val="Tekstpodstawowy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>Wykonawca oświadcza, że:</w:t>
      </w:r>
    </w:p>
    <w:p w14:paraId="16B93D1D" w14:textId="667029A8" w:rsidR="00FF5B14" w:rsidRPr="00CB67B8" w:rsidRDefault="00FF5B14" w:rsidP="002558E6">
      <w:pPr>
        <w:pStyle w:val="Tekstpodstawowy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>posiada kwalifikacje i doświadczenie niezbędne do prawidłowego wykonania Usługi,</w:t>
      </w:r>
    </w:p>
    <w:p w14:paraId="77FAF4A2" w14:textId="6525AD32" w:rsidR="00FF5B14" w:rsidRPr="00CB67B8" w:rsidRDefault="00FF5B14" w:rsidP="002558E6">
      <w:pPr>
        <w:pStyle w:val="Tekstpodstawowy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Usługa będzie realizowana zgodnie z przepisami ustawy </w:t>
      </w:r>
      <w:r w:rsidR="00EE1DCE" w:rsidRPr="00CB67B8">
        <w:rPr>
          <w:rFonts w:ascii="Arial" w:hAnsi="Arial" w:cs="Arial"/>
          <w:sz w:val="22"/>
          <w:szCs w:val="22"/>
        </w:rPr>
        <w:t xml:space="preserve">z dnia 25 sierpnia 2006 r. </w:t>
      </w:r>
      <w:r w:rsidRPr="00CB67B8">
        <w:rPr>
          <w:rFonts w:ascii="Arial" w:hAnsi="Arial" w:cs="Arial"/>
          <w:sz w:val="22"/>
          <w:szCs w:val="22"/>
        </w:rPr>
        <w:t>o</w:t>
      </w:r>
      <w:r w:rsidR="00EE1DCE" w:rsidRPr="00CB67B8">
        <w:rPr>
          <w:rFonts w:ascii="Arial" w:hAnsi="Arial" w:cs="Arial"/>
          <w:sz w:val="22"/>
          <w:szCs w:val="22"/>
        </w:rPr>
        <w:t> </w:t>
      </w:r>
      <w:r w:rsidRPr="00CB67B8">
        <w:rPr>
          <w:rFonts w:ascii="Arial" w:hAnsi="Arial" w:cs="Arial"/>
          <w:sz w:val="22"/>
          <w:szCs w:val="22"/>
        </w:rPr>
        <w:t xml:space="preserve">bezpieczeństwie żywności i żywienia </w:t>
      </w:r>
      <w:r w:rsidR="00EE1DCE" w:rsidRPr="00CB67B8">
        <w:rPr>
          <w:rFonts w:ascii="Arial" w:hAnsi="Arial" w:cs="Arial"/>
          <w:sz w:val="22"/>
          <w:szCs w:val="22"/>
        </w:rPr>
        <w:t xml:space="preserve">(tj. Dz.U. z 2019 r. poz. 1252 z </w:t>
      </w:r>
      <w:proofErr w:type="spellStart"/>
      <w:r w:rsidR="00EE1DCE" w:rsidRPr="00CB67B8">
        <w:rPr>
          <w:rFonts w:ascii="Arial" w:hAnsi="Arial" w:cs="Arial"/>
          <w:sz w:val="22"/>
          <w:szCs w:val="22"/>
        </w:rPr>
        <w:t>późn</w:t>
      </w:r>
      <w:proofErr w:type="spellEnd"/>
      <w:r w:rsidR="00EE1DCE" w:rsidRPr="00CB67B8">
        <w:rPr>
          <w:rFonts w:ascii="Arial" w:hAnsi="Arial" w:cs="Arial"/>
          <w:sz w:val="22"/>
          <w:szCs w:val="22"/>
        </w:rPr>
        <w:t>. zm.) i przepisami wykonawczymi do tej Ustawy.</w:t>
      </w:r>
    </w:p>
    <w:p w14:paraId="4239A1ED" w14:textId="50AE95C1" w:rsidR="00EE1DCE" w:rsidRPr="00CB67B8" w:rsidRDefault="00EE1DCE" w:rsidP="00976405">
      <w:pPr>
        <w:pStyle w:val="Tekstpodstawowy"/>
        <w:numPr>
          <w:ilvl w:val="0"/>
          <w:numId w:val="1"/>
        </w:numPr>
        <w:spacing w:before="12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lastRenderedPageBreak/>
        <w:t>Wykonawca, bez pisemnej zgody Zamawiającego, nie może powierzyć wykonania Usługi w części lub w całości innemu podmiotowi,</w:t>
      </w:r>
    </w:p>
    <w:p w14:paraId="0FB2BB19" w14:textId="6DD0CDFE" w:rsidR="00866BDC" w:rsidRPr="00CB67B8" w:rsidRDefault="00866BDC" w:rsidP="00976405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>§ 2</w:t>
      </w:r>
    </w:p>
    <w:p w14:paraId="1664DCA8" w14:textId="27D55830" w:rsidR="00EE1DCE" w:rsidRPr="00CB67B8" w:rsidRDefault="00EE1DCE" w:rsidP="00866BD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 xml:space="preserve">Okres obowiązywania Umowy </w:t>
      </w:r>
    </w:p>
    <w:p w14:paraId="02482730" w14:textId="77777777" w:rsidR="00A3781A" w:rsidRDefault="00EE1DCE" w:rsidP="00FE38C5">
      <w:pPr>
        <w:pStyle w:val="Nagwek2"/>
        <w:numPr>
          <w:ilvl w:val="0"/>
          <w:numId w:val="3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90EE4">
        <w:rPr>
          <w:rFonts w:ascii="Arial" w:hAnsi="Arial" w:cs="Arial"/>
          <w:color w:val="auto"/>
          <w:sz w:val="22"/>
          <w:szCs w:val="22"/>
        </w:rPr>
        <w:t xml:space="preserve">Umowa zostaje zawarta na czas określony. </w:t>
      </w:r>
    </w:p>
    <w:p w14:paraId="11AA81BB" w14:textId="3C116478" w:rsidR="00E90EE4" w:rsidRDefault="00A3781A" w:rsidP="00FE38C5">
      <w:pPr>
        <w:pStyle w:val="Nagwek2"/>
        <w:numPr>
          <w:ilvl w:val="0"/>
          <w:numId w:val="3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90EE4">
        <w:rPr>
          <w:rFonts w:ascii="Arial" w:hAnsi="Arial" w:cs="Arial"/>
          <w:iCs/>
          <w:color w:val="000000"/>
          <w:sz w:val="22"/>
          <w:szCs w:val="22"/>
          <w:lang w:val="x-none" w:eastAsia="x-none"/>
        </w:rPr>
        <w:t xml:space="preserve">Świadczenie </w:t>
      </w:r>
      <w:r>
        <w:rPr>
          <w:rFonts w:ascii="Arial" w:hAnsi="Arial" w:cs="Arial"/>
          <w:iCs/>
          <w:color w:val="000000"/>
          <w:sz w:val="22"/>
          <w:szCs w:val="22"/>
          <w:lang w:eastAsia="x-none"/>
        </w:rPr>
        <w:t>U</w:t>
      </w:r>
      <w:r w:rsidRPr="00E90EE4">
        <w:rPr>
          <w:rFonts w:ascii="Arial" w:hAnsi="Arial" w:cs="Arial"/>
          <w:iCs/>
          <w:color w:val="000000"/>
          <w:sz w:val="22"/>
          <w:szCs w:val="22"/>
          <w:lang w:val="x-none" w:eastAsia="x-none"/>
        </w:rPr>
        <w:t>sług</w:t>
      </w:r>
      <w:r w:rsidRPr="00E90EE4">
        <w:rPr>
          <w:rFonts w:ascii="Arial" w:hAnsi="Arial" w:cs="Arial"/>
          <w:iCs/>
          <w:color w:val="000000"/>
          <w:sz w:val="22"/>
          <w:szCs w:val="22"/>
          <w:lang w:eastAsia="x-none"/>
        </w:rPr>
        <w:t>i</w:t>
      </w:r>
      <w:r w:rsidRPr="00E90EE4">
        <w:rPr>
          <w:rFonts w:ascii="Arial" w:hAnsi="Arial" w:cs="Arial"/>
          <w:iCs/>
          <w:color w:val="000000"/>
          <w:sz w:val="22"/>
          <w:szCs w:val="22"/>
          <w:lang w:val="x-none" w:eastAsia="x-none"/>
        </w:rPr>
        <w:t xml:space="preserve"> rozpocznie się </w:t>
      </w:r>
      <w:r w:rsidRPr="00A3781A">
        <w:rPr>
          <w:rFonts w:ascii="Arial" w:hAnsi="Arial" w:cs="Arial"/>
          <w:b/>
          <w:bCs/>
          <w:iCs/>
          <w:color w:val="000000"/>
          <w:sz w:val="22"/>
          <w:szCs w:val="22"/>
          <w:lang w:val="x-none" w:eastAsia="x-none"/>
        </w:rPr>
        <w:t xml:space="preserve">1 </w:t>
      </w:r>
      <w:r w:rsidRPr="00A3781A">
        <w:rPr>
          <w:rFonts w:ascii="Arial" w:hAnsi="Arial" w:cs="Arial"/>
          <w:b/>
          <w:bCs/>
          <w:iCs/>
          <w:color w:val="000000"/>
          <w:sz w:val="22"/>
          <w:szCs w:val="22"/>
          <w:lang w:eastAsia="x-none"/>
        </w:rPr>
        <w:t xml:space="preserve">września </w:t>
      </w:r>
      <w:r w:rsidRPr="00A3781A">
        <w:rPr>
          <w:rFonts w:ascii="Arial" w:hAnsi="Arial" w:cs="Arial"/>
          <w:b/>
          <w:bCs/>
          <w:iCs/>
          <w:color w:val="000000"/>
          <w:sz w:val="22"/>
          <w:szCs w:val="22"/>
          <w:lang w:val="x-none" w:eastAsia="x-none"/>
        </w:rPr>
        <w:t xml:space="preserve"> 20</w:t>
      </w:r>
      <w:r w:rsidRPr="00A3781A">
        <w:rPr>
          <w:rFonts w:ascii="Arial" w:hAnsi="Arial" w:cs="Arial"/>
          <w:b/>
          <w:bCs/>
          <w:iCs/>
          <w:color w:val="000000"/>
          <w:sz w:val="22"/>
          <w:szCs w:val="22"/>
          <w:lang w:eastAsia="x-none"/>
        </w:rPr>
        <w:t>20</w:t>
      </w:r>
      <w:r w:rsidRPr="00A3781A">
        <w:rPr>
          <w:rFonts w:ascii="Arial" w:hAnsi="Arial" w:cs="Arial"/>
          <w:b/>
          <w:bCs/>
          <w:iCs/>
          <w:color w:val="000000"/>
          <w:sz w:val="22"/>
          <w:szCs w:val="22"/>
          <w:lang w:val="x-none" w:eastAsia="x-none"/>
        </w:rPr>
        <w:t xml:space="preserve"> r.</w:t>
      </w:r>
    </w:p>
    <w:p w14:paraId="1292F6B9" w14:textId="750D76A7" w:rsidR="00A3781A" w:rsidRPr="00B87095" w:rsidRDefault="00E90EE4" w:rsidP="00FE38C5">
      <w:pPr>
        <w:pStyle w:val="Nagwek2"/>
        <w:numPr>
          <w:ilvl w:val="0"/>
          <w:numId w:val="38"/>
        </w:numPr>
        <w:jc w:val="both"/>
        <w:rPr>
          <w:rFonts w:ascii="Arial" w:hAnsi="Arial" w:cs="Arial"/>
          <w:iCs/>
          <w:color w:val="000000"/>
          <w:spacing w:val="-6"/>
          <w:sz w:val="22"/>
          <w:szCs w:val="22"/>
          <w:lang w:val="x-none" w:eastAsia="x-none"/>
        </w:rPr>
      </w:pPr>
      <w:r w:rsidRPr="00B87095">
        <w:rPr>
          <w:rFonts w:ascii="Arial" w:hAnsi="Arial" w:cs="Arial"/>
          <w:color w:val="auto"/>
          <w:spacing w:val="-6"/>
          <w:sz w:val="22"/>
          <w:szCs w:val="22"/>
        </w:rPr>
        <w:t>Przedmiot Umowy</w:t>
      </w:r>
      <w:r w:rsidR="00B92BA9" w:rsidRPr="00B87095">
        <w:rPr>
          <w:rFonts w:ascii="Arial" w:hAnsi="Arial" w:cs="Arial"/>
          <w:color w:val="auto"/>
          <w:spacing w:val="-6"/>
          <w:sz w:val="22"/>
          <w:szCs w:val="22"/>
        </w:rPr>
        <w:t xml:space="preserve"> musi zostać zrealizowan</w:t>
      </w:r>
      <w:r w:rsidRPr="00B87095">
        <w:rPr>
          <w:rFonts w:ascii="Arial" w:hAnsi="Arial" w:cs="Arial"/>
          <w:color w:val="auto"/>
          <w:spacing w:val="-6"/>
          <w:sz w:val="22"/>
          <w:szCs w:val="22"/>
        </w:rPr>
        <w:t>y</w:t>
      </w:r>
      <w:r w:rsidR="00B92BA9" w:rsidRPr="00B87095">
        <w:rPr>
          <w:rFonts w:ascii="Arial" w:hAnsi="Arial" w:cs="Arial"/>
          <w:color w:val="auto"/>
          <w:spacing w:val="-6"/>
          <w:sz w:val="22"/>
          <w:szCs w:val="22"/>
        </w:rPr>
        <w:t xml:space="preserve"> w</w:t>
      </w:r>
      <w:r w:rsidRPr="00B87095">
        <w:rPr>
          <w:rFonts w:ascii="Arial" w:hAnsi="Arial" w:cs="Arial"/>
          <w:color w:val="auto"/>
          <w:spacing w:val="-6"/>
          <w:sz w:val="22"/>
          <w:szCs w:val="22"/>
        </w:rPr>
        <w:t> </w:t>
      </w:r>
      <w:r w:rsidR="00B92BA9" w:rsidRPr="00B87095">
        <w:rPr>
          <w:rFonts w:ascii="Arial" w:hAnsi="Arial" w:cs="Arial"/>
          <w:color w:val="auto"/>
          <w:spacing w:val="-6"/>
          <w:sz w:val="22"/>
          <w:szCs w:val="22"/>
        </w:rPr>
        <w:t>terminie</w:t>
      </w:r>
      <w:r w:rsidR="00B92BA9" w:rsidRPr="00B87095">
        <w:rPr>
          <w:rFonts w:ascii="Arial" w:hAnsi="Arial" w:cs="Arial"/>
          <w:spacing w:val="-6"/>
          <w:sz w:val="22"/>
          <w:szCs w:val="22"/>
        </w:rPr>
        <w:t xml:space="preserve">: </w:t>
      </w:r>
      <w:r w:rsidR="00B92BA9" w:rsidRPr="00B87095">
        <w:rPr>
          <w:rFonts w:ascii="Arial" w:eastAsia="Times New Roman" w:hAnsi="Arial" w:cs="Arial"/>
          <w:iCs/>
          <w:color w:val="000000"/>
          <w:spacing w:val="-6"/>
          <w:sz w:val="22"/>
          <w:szCs w:val="22"/>
          <w:lang w:eastAsia="x-none"/>
        </w:rPr>
        <w:t xml:space="preserve">sukcesywnie </w:t>
      </w:r>
      <w:r w:rsidR="00B92BA9" w:rsidRPr="00B87095">
        <w:rPr>
          <w:rFonts w:ascii="Arial" w:eastAsia="Times New Roman" w:hAnsi="Arial" w:cs="Arial"/>
          <w:iCs/>
          <w:color w:val="000000"/>
          <w:spacing w:val="-6"/>
          <w:sz w:val="22"/>
          <w:szCs w:val="22"/>
          <w:lang w:val="x-none" w:eastAsia="x-none"/>
        </w:rPr>
        <w:t xml:space="preserve">przez okres </w:t>
      </w:r>
      <w:r w:rsidR="00B92BA9" w:rsidRPr="00B87095">
        <w:rPr>
          <w:rFonts w:ascii="Arial" w:eastAsia="Times New Roman" w:hAnsi="Arial" w:cs="Arial"/>
          <w:b/>
          <w:bCs/>
          <w:iCs/>
          <w:color w:val="000000"/>
          <w:spacing w:val="-6"/>
          <w:sz w:val="22"/>
          <w:szCs w:val="22"/>
          <w:lang w:val="x-none" w:eastAsia="x-none"/>
        </w:rPr>
        <w:t>24</w:t>
      </w:r>
      <w:r w:rsidR="00FE38C5" w:rsidRPr="00B87095">
        <w:rPr>
          <w:rFonts w:ascii="Arial" w:eastAsia="Times New Roman" w:hAnsi="Arial" w:cs="Arial"/>
          <w:b/>
          <w:bCs/>
          <w:iCs/>
          <w:color w:val="000000"/>
          <w:spacing w:val="-6"/>
          <w:sz w:val="22"/>
          <w:szCs w:val="22"/>
          <w:lang w:eastAsia="x-none"/>
        </w:rPr>
        <w:t> </w:t>
      </w:r>
      <w:proofErr w:type="spellStart"/>
      <w:r w:rsidR="00B92BA9" w:rsidRPr="00B87095">
        <w:rPr>
          <w:rFonts w:ascii="Arial" w:eastAsia="Times New Roman" w:hAnsi="Arial" w:cs="Arial"/>
          <w:b/>
          <w:bCs/>
          <w:iCs/>
          <w:color w:val="000000"/>
          <w:spacing w:val="-6"/>
          <w:sz w:val="22"/>
          <w:szCs w:val="22"/>
          <w:lang w:val="x-none" w:eastAsia="x-none"/>
        </w:rPr>
        <w:t>miesi</w:t>
      </w:r>
      <w:r w:rsidRPr="00B87095">
        <w:rPr>
          <w:rFonts w:ascii="Arial" w:eastAsia="Times New Roman" w:hAnsi="Arial" w:cs="Arial"/>
          <w:b/>
          <w:bCs/>
          <w:iCs/>
          <w:color w:val="000000"/>
          <w:spacing w:val="-6"/>
          <w:sz w:val="22"/>
          <w:szCs w:val="22"/>
          <w:lang w:eastAsia="x-none"/>
        </w:rPr>
        <w:t>ę</w:t>
      </w:r>
      <w:r w:rsidR="00B92BA9" w:rsidRPr="00B87095">
        <w:rPr>
          <w:rFonts w:ascii="Arial" w:eastAsia="Times New Roman" w:hAnsi="Arial" w:cs="Arial"/>
          <w:b/>
          <w:bCs/>
          <w:iCs/>
          <w:color w:val="000000"/>
          <w:spacing w:val="-6"/>
          <w:sz w:val="22"/>
          <w:szCs w:val="22"/>
          <w:lang w:val="x-none" w:eastAsia="x-none"/>
        </w:rPr>
        <w:t>c</w:t>
      </w:r>
      <w:r w:rsidRPr="00B87095">
        <w:rPr>
          <w:rFonts w:ascii="Arial" w:eastAsia="Times New Roman" w:hAnsi="Arial" w:cs="Arial"/>
          <w:b/>
          <w:bCs/>
          <w:iCs/>
          <w:color w:val="000000"/>
          <w:spacing w:val="-6"/>
          <w:sz w:val="22"/>
          <w:szCs w:val="22"/>
          <w:lang w:eastAsia="x-none"/>
        </w:rPr>
        <w:t>y</w:t>
      </w:r>
      <w:proofErr w:type="spellEnd"/>
      <w:r w:rsidR="00B92BA9" w:rsidRPr="00B87095">
        <w:rPr>
          <w:rFonts w:ascii="Arial" w:eastAsia="Times New Roman" w:hAnsi="Arial" w:cs="Arial"/>
          <w:iCs/>
          <w:color w:val="000000"/>
          <w:spacing w:val="-6"/>
          <w:sz w:val="22"/>
          <w:szCs w:val="22"/>
          <w:lang w:eastAsia="x-none"/>
        </w:rPr>
        <w:t xml:space="preserve"> </w:t>
      </w:r>
      <w:r w:rsidR="00B92BA9" w:rsidRPr="00B87095">
        <w:rPr>
          <w:rFonts w:ascii="Arial" w:hAnsi="Arial" w:cs="Arial"/>
          <w:iCs/>
          <w:color w:val="000000"/>
          <w:spacing w:val="-6"/>
          <w:sz w:val="22"/>
          <w:szCs w:val="22"/>
          <w:lang w:val="x-none" w:eastAsia="x-none"/>
        </w:rPr>
        <w:t>(</w:t>
      </w:r>
      <w:r w:rsidR="00B92BA9" w:rsidRPr="00B87095">
        <w:rPr>
          <w:rFonts w:ascii="Arial" w:hAnsi="Arial" w:cs="Arial"/>
          <w:b/>
          <w:bCs/>
          <w:iCs/>
          <w:color w:val="000000"/>
          <w:spacing w:val="-6"/>
          <w:sz w:val="22"/>
          <w:szCs w:val="22"/>
          <w:lang w:val="x-none" w:eastAsia="x-none"/>
        </w:rPr>
        <w:t>2 lata</w:t>
      </w:r>
      <w:r w:rsidR="00B92BA9" w:rsidRPr="00B87095">
        <w:rPr>
          <w:rFonts w:ascii="Arial" w:hAnsi="Arial" w:cs="Arial"/>
          <w:iCs/>
          <w:color w:val="000000"/>
          <w:spacing w:val="-6"/>
          <w:sz w:val="22"/>
          <w:szCs w:val="22"/>
          <w:lang w:val="x-none" w:eastAsia="x-none"/>
        </w:rPr>
        <w:t>) od d</w:t>
      </w:r>
      <w:r w:rsidR="00B92BA9" w:rsidRPr="00B87095">
        <w:rPr>
          <w:rFonts w:ascii="Arial" w:hAnsi="Arial" w:cs="Arial"/>
          <w:iCs/>
          <w:color w:val="000000"/>
          <w:spacing w:val="-6"/>
          <w:sz w:val="22"/>
          <w:szCs w:val="22"/>
          <w:lang w:eastAsia="x-none"/>
        </w:rPr>
        <w:t>nia</w:t>
      </w:r>
      <w:r w:rsidR="00B92BA9" w:rsidRPr="00B87095">
        <w:rPr>
          <w:rFonts w:ascii="Arial" w:hAnsi="Arial" w:cs="Arial"/>
          <w:iCs/>
          <w:color w:val="000000"/>
          <w:spacing w:val="-6"/>
          <w:sz w:val="22"/>
          <w:szCs w:val="22"/>
          <w:lang w:val="x-none" w:eastAsia="x-none"/>
        </w:rPr>
        <w:t xml:space="preserve"> </w:t>
      </w:r>
      <w:r w:rsidR="00A3781A" w:rsidRPr="00B87095">
        <w:rPr>
          <w:rFonts w:ascii="Arial" w:hAnsi="Arial" w:cs="Arial"/>
          <w:iCs/>
          <w:color w:val="000000"/>
          <w:spacing w:val="-6"/>
          <w:sz w:val="22"/>
          <w:szCs w:val="22"/>
          <w:lang w:eastAsia="x-none"/>
        </w:rPr>
        <w:t xml:space="preserve">rozpoczęcia świadczenia Usługi </w:t>
      </w:r>
      <w:r w:rsidR="00B92BA9" w:rsidRPr="00B87095">
        <w:rPr>
          <w:rFonts w:ascii="Arial" w:hAnsi="Arial" w:cs="Arial"/>
          <w:iCs/>
          <w:color w:val="000000"/>
          <w:spacing w:val="-6"/>
          <w:sz w:val="22"/>
          <w:szCs w:val="22"/>
          <w:lang w:val="x-none" w:eastAsia="x-none"/>
        </w:rPr>
        <w:t xml:space="preserve">lub do momentu wyczerpania kwoty wynikającej  z oferty cenowej, w zależności od tego, które z tych zdarzeń nastąpi wcześniej. </w:t>
      </w:r>
    </w:p>
    <w:p w14:paraId="370A7CF2" w14:textId="51ED2AE2" w:rsidR="00B92BA9" w:rsidRPr="00E90EE4" w:rsidRDefault="00B92BA9" w:rsidP="00FE38C5">
      <w:pPr>
        <w:pStyle w:val="Nagwek2"/>
        <w:numPr>
          <w:ilvl w:val="0"/>
          <w:numId w:val="38"/>
        </w:numPr>
        <w:jc w:val="both"/>
        <w:rPr>
          <w:rFonts w:ascii="Arial" w:eastAsia="Times New Roman" w:hAnsi="Arial" w:cs="Arial"/>
          <w:iCs/>
          <w:color w:val="000000"/>
          <w:sz w:val="22"/>
          <w:szCs w:val="22"/>
          <w:lang w:val="x-none" w:eastAsia="x-none"/>
        </w:rPr>
      </w:pPr>
      <w:r w:rsidRPr="00E90EE4">
        <w:rPr>
          <w:rFonts w:ascii="Arial" w:hAnsi="Arial" w:cs="Arial"/>
          <w:iCs/>
          <w:color w:val="000000"/>
          <w:sz w:val="22"/>
          <w:szCs w:val="22"/>
          <w:lang w:val="x-none" w:eastAsia="x-none"/>
        </w:rPr>
        <w:t xml:space="preserve">Zlecenia jednostkowe </w:t>
      </w:r>
      <w:r w:rsidR="00E90EE4">
        <w:rPr>
          <w:rFonts w:ascii="Arial" w:hAnsi="Arial" w:cs="Arial"/>
          <w:iCs/>
          <w:color w:val="000000"/>
          <w:sz w:val="22"/>
          <w:szCs w:val="22"/>
          <w:lang w:eastAsia="x-none"/>
        </w:rPr>
        <w:t>W</w:t>
      </w:r>
      <w:proofErr w:type="spellStart"/>
      <w:r w:rsidRPr="00E90EE4">
        <w:rPr>
          <w:rFonts w:ascii="Arial" w:hAnsi="Arial" w:cs="Arial"/>
          <w:iCs/>
          <w:color w:val="000000"/>
          <w:sz w:val="22"/>
          <w:szCs w:val="22"/>
          <w:lang w:val="x-none" w:eastAsia="x-none"/>
        </w:rPr>
        <w:t>ykonawca</w:t>
      </w:r>
      <w:proofErr w:type="spellEnd"/>
      <w:r w:rsidRPr="00E90EE4">
        <w:rPr>
          <w:rFonts w:ascii="Arial" w:hAnsi="Arial" w:cs="Arial"/>
          <w:iCs/>
          <w:color w:val="000000"/>
          <w:sz w:val="22"/>
          <w:szCs w:val="22"/>
          <w:lang w:val="x-none" w:eastAsia="x-none"/>
        </w:rPr>
        <w:t xml:space="preserve"> zobowiązuje się zrealizować w</w:t>
      </w:r>
      <w:r w:rsidR="00E90EE4">
        <w:rPr>
          <w:rFonts w:ascii="Arial" w:hAnsi="Arial" w:cs="Arial"/>
          <w:iCs/>
          <w:color w:val="000000"/>
          <w:sz w:val="22"/>
          <w:szCs w:val="22"/>
          <w:lang w:eastAsia="x-none"/>
        </w:rPr>
        <w:t> </w:t>
      </w:r>
      <w:r w:rsidRPr="00E90EE4">
        <w:rPr>
          <w:rFonts w:ascii="Arial" w:hAnsi="Arial" w:cs="Arial"/>
          <w:iCs/>
          <w:color w:val="000000"/>
          <w:sz w:val="22"/>
          <w:szCs w:val="22"/>
          <w:lang w:val="x-none" w:eastAsia="x-none"/>
        </w:rPr>
        <w:t xml:space="preserve">terminach wskazanych przez Zamawiającego. </w:t>
      </w:r>
    </w:p>
    <w:p w14:paraId="014E7469" w14:textId="27FFB12A" w:rsidR="00EE1DCE" w:rsidRPr="00CB67B8" w:rsidRDefault="00EE1DCE" w:rsidP="00B8709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>§ 3</w:t>
      </w:r>
    </w:p>
    <w:p w14:paraId="36D5B18F" w14:textId="77777777" w:rsidR="00EE1DCE" w:rsidRPr="00CB67B8" w:rsidRDefault="00EE1DCE" w:rsidP="00EE1DC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>Obowiązki i odpowiedzialność Wykonawcy</w:t>
      </w:r>
    </w:p>
    <w:p w14:paraId="3F097EFC" w14:textId="77777777" w:rsidR="00EE1DCE" w:rsidRPr="00CB67B8" w:rsidRDefault="00EE1DCE" w:rsidP="002558E6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 xml:space="preserve">Wykonawca zobowiązany jest do: </w:t>
      </w:r>
    </w:p>
    <w:p w14:paraId="6A5960B0" w14:textId="52FE8FC9" w:rsidR="00EE1DCE" w:rsidRPr="00CB67B8" w:rsidRDefault="001C42FD" w:rsidP="002558E6">
      <w:pPr>
        <w:numPr>
          <w:ilvl w:val="0"/>
          <w:numId w:val="10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>stosowania i przestrzegania w produkcji i dystrybucji posiłków Dobrej Praktyki Higienicznej, Dobrej Praktyki Produkcyjnej oraz zasad systemu HACCP,</w:t>
      </w:r>
    </w:p>
    <w:p w14:paraId="74F11E2B" w14:textId="52EE9630" w:rsidR="00023B85" w:rsidRPr="00CB67B8" w:rsidRDefault="00023B85" w:rsidP="002558E6">
      <w:pPr>
        <w:numPr>
          <w:ilvl w:val="0"/>
          <w:numId w:val="10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 xml:space="preserve">dostarczania posiłków charakteryzujących się wysoką jakością, posiadających właściwe walory smakowe i estetyczne, przygotowanych w dniu ich dostarczenia oraz utrzymywanych we właściwej temperaturze określonej w </w:t>
      </w:r>
      <w:r w:rsidR="00B60F8D">
        <w:rPr>
          <w:rFonts w:ascii="Arial" w:hAnsi="Arial" w:cs="Arial"/>
          <w:color w:val="000000"/>
          <w:sz w:val="22"/>
          <w:szCs w:val="22"/>
        </w:rPr>
        <w:t>OPZ</w:t>
      </w:r>
      <w:r w:rsidRPr="00CB67B8">
        <w:rPr>
          <w:rFonts w:ascii="Arial" w:hAnsi="Arial" w:cs="Arial"/>
          <w:color w:val="000000"/>
          <w:sz w:val="22"/>
          <w:szCs w:val="22"/>
        </w:rPr>
        <w:t>,</w:t>
      </w:r>
    </w:p>
    <w:p w14:paraId="6F99AD5A" w14:textId="27D97995" w:rsidR="00023B85" w:rsidRPr="00CB67B8" w:rsidRDefault="00023B85" w:rsidP="002558E6">
      <w:pPr>
        <w:numPr>
          <w:ilvl w:val="0"/>
          <w:numId w:val="10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>przygotowywania potraw przy użyciu wyłącznie świeżych i charakteryzujących się wysoką jakością produktów, sporządzania posiłków tylko z produktów podstawowych oraz nie stosowania produktów gotowych czy typu instant,</w:t>
      </w:r>
    </w:p>
    <w:p w14:paraId="50287770" w14:textId="0AEA06C6" w:rsidR="00023B85" w:rsidRPr="00CB67B8" w:rsidRDefault="00023B85" w:rsidP="002558E6">
      <w:pPr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>dostarczania wraz z jadłospisem wykazu alergenów mogących znajdować się w wyrobach gotowych,</w:t>
      </w:r>
    </w:p>
    <w:p w14:paraId="0ADF0051" w14:textId="26D282D0" w:rsidR="001C42FD" w:rsidRPr="00CB67B8" w:rsidRDefault="001C42FD" w:rsidP="002558E6">
      <w:pPr>
        <w:numPr>
          <w:ilvl w:val="0"/>
          <w:numId w:val="10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>przedstawienia Zamawiającemu</w:t>
      </w:r>
      <w:r w:rsidR="00BD68EC" w:rsidRPr="00CB67B8">
        <w:rPr>
          <w:rFonts w:ascii="Arial" w:hAnsi="Arial" w:cs="Arial"/>
          <w:color w:val="000000"/>
          <w:sz w:val="22"/>
          <w:szCs w:val="22"/>
        </w:rPr>
        <w:t xml:space="preserve"> dokumentów wydanych przez właściwego inspektora sanitarnego, tj.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8DE9E6D" w14:textId="0BD2B969" w:rsidR="00BD68EC" w:rsidRPr="00CB67B8" w:rsidRDefault="00BD68EC" w:rsidP="002558E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CB67B8">
        <w:rPr>
          <w:rFonts w:ascii="Arial" w:hAnsi="Arial" w:cs="Arial"/>
          <w:color w:val="000000"/>
        </w:rPr>
        <w:t>zezwolenia na prowadzenie działalności stanowiącej Przedmiot Umowy,</w:t>
      </w:r>
    </w:p>
    <w:p w14:paraId="2C50B033" w14:textId="347E2CDB" w:rsidR="001C42FD" w:rsidRPr="00CB67B8" w:rsidRDefault="00BD68EC" w:rsidP="002558E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CB67B8">
        <w:rPr>
          <w:rFonts w:ascii="Arial" w:hAnsi="Arial" w:cs="Arial"/>
          <w:color w:val="000000"/>
        </w:rPr>
        <w:t>decyzji o dopuszczeniu wskazanego środka transportu do przewozu żywności,</w:t>
      </w:r>
    </w:p>
    <w:p w14:paraId="706BAAB6" w14:textId="16BDE7E8" w:rsidR="00BD68EC" w:rsidRPr="00CB67B8" w:rsidRDefault="00BD68EC" w:rsidP="002558E6">
      <w:pPr>
        <w:numPr>
          <w:ilvl w:val="0"/>
          <w:numId w:val="10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>umożliwienia Zamawiającemu przeprowadzenia kontroli poprawności realizacji postanowień Umowy w zakresie:</w:t>
      </w:r>
    </w:p>
    <w:p w14:paraId="0E7660AA" w14:textId="2A99F897" w:rsidR="00BD68EC" w:rsidRPr="00CB67B8" w:rsidRDefault="00BD68EC" w:rsidP="002558E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CB67B8">
        <w:rPr>
          <w:rFonts w:ascii="Arial" w:hAnsi="Arial" w:cs="Arial"/>
          <w:color w:val="000000"/>
        </w:rPr>
        <w:t>zgodności dostarczanych posiłków z wymogami Zamawiającego pod względem wagowym,</w:t>
      </w:r>
    </w:p>
    <w:p w14:paraId="4287D2E5" w14:textId="41FC440A" w:rsidR="00BD68EC" w:rsidRPr="00CB67B8" w:rsidRDefault="00BD68EC" w:rsidP="002558E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CB67B8">
        <w:rPr>
          <w:rFonts w:ascii="Arial" w:hAnsi="Arial" w:cs="Arial"/>
          <w:color w:val="000000"/>
        </w:rPr>
        <w:t>podtrzymywania odpowiedniej temperatury dostarczanych posiłków,</w:t>
      </w:r>
    </w:p>
    <w:p w14:paraId="3DADD612" w14:textId="77777777" w:rsidR="00BD68EC" w:rsidRPr="00CB67B8" w:rsidRDefault="00BD68EC" w:rsidP="002558E6">
      <w:pPr>
        <w:numPr>
          <w:ilvl w:val="0"/>
          <w:numId w:val="10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 xml:space="preserve">udostępnienia Zamawiającemu dokumentów z kontroli stanu sanitarnego kuchni i pomieszczeń sanitarnych przeprowadzanych przez Sanepid, </w:t>
      </w:r>
    </w:p>
    <w:p w14:paraId="7A5A2600" w14:textId="77777777" w:rsidR="00153AE1" w:rsidRPr="00CB67B8" w:rsidRDefault="00BD68EC" w:rsidP="002558E6">
      <w:pPr>
        <w:numPr>
          <w:ilvl w:val="0"/>
          <w:numId w:val="10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>umożliwienia Zamawiającemu zwizytowania miejsca przygotowywania posiłków,</w:t>
      </w:r>
    </w:p>
    <w:p w14:paraId="78560E6F" w14:textId="194F40BB" w:rsidR="00153AE1" w:rsidRPr="00CB67B8" w:rsidRDefault="00153AE1" w:rsidP="002558E6">
      <w:pPr>
        <w:numPr>
          <w:ilvl w:val="0"/>
          <w:numId w:val="10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>pobierania i przechowywania próbek żywności w zakładzie produkującym żywność i</w:t>
      </w:r>
      <w:r w:rsidR="00B60F8D">
        <w:rPr>
          <w:rFonts w:ascii="Arial" w:hAnsi="Arial" w:cs="Arial"/>
          <w:color w:val="000000"/>
          <w:sz w:val="22"/>
          <w:szCs w:val="22"/>
        </w:rPr>
        <w:t> </w:t>
      </w:r>
      <w:r w:rsidRPr="00CB67B8">
        <w:rPr>
          <w:rFonts w:ascii="Arial" w:hAnsi="Arial" w:cs="Arial"/>
          <w:color w:val="000000"/>
          <w:sz w:val="22"/>
          <w:szCs w:val="22"/>
        </w:rPr>
        <w:t>wprowadzającym ją do obrotu zgodnie z Rozporządzeniem Ministra Zdrowia z dnia 17 kwietnia 2007 r. w sprawie pobierania i przechowywania próbek żywności przez zakłady żywienia zbiorowego typu zamkniętego (Dz.U. 2007 nr 80 poz. 545),</w:t>
      </w:r>
    </w:p>
    <w:p w14:paraId="7BA81FF9" w14:textId="77777777" w:rsidR="00153AE1" w:rsidRPr="00CB67B8" w:rsidRDefault="00153AE1" w:rsidP="002558E6">
      <w:pPr>
        <w:numPr>
          <w:ilvl w:val="0"/>
          <w:numId w:val="10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>gromadzenia i utylizacji we własnym zakresie i na własny koszt zużytych naczyń jednorazowych wraz z resztkami jedzenia po każdym posiłku,</w:t>
      </w:r>
    </w:p>
    <w:p w14:paraId="49BF9BA6" w14:textId="77777777" w:rsidR="00C77954" w:rsidRPr="00CB67B8" w:rsidRDefault="00153AE1" w:rsidP="002558E6">
      <w:pPr>
        <w:numPr>
          <w:ilvl w:val="0"/>
          <w:numId w:val="10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 xml:space="preserve">umożliwienia Zamawiającemu przeprowadzenia kontroli czystości środka transportu oraz kontroli zapisów potwierdzających </w:t>
      </w:r>
      <w:r w:rsidR="00023B85" w:rsidRPr="00CB67B8">
        <w:rPr>
          <w:rFonts w:ascii="Arial" w:hAnsi="Arial" w:cs="Arial"/>
          <w:color w:val="000000"/>
          <w:sz w:val="22"/>
          <w:szCs w:val="22"/>
        </w:rPr>
        <w:t>mycie i dezynfekcję pojazdu,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2746CA0" w14:textId="77777777" w:rsidR="00AF7FF2" w:rsidRPr="00CB67B8" w:rsidRDefault="00AF7FF2" w:rsidP="002558E6">
      <w:pPr>
        <w:numPr>
          <w:ilvl w:val="0"/>
          <w:numId w:val="10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 xml:space="preserve">zobowiązania kierowcy </w:t>
      </w:r>
      <w:r w:rsidR="00C77954" w:rsidRPr="00CB67B8">
        <w:rPr>
          <w:rFonts w:ascii="Arial" w:hAnsi="Arial" w:cs="Arial"/>
          <w:color w:val="000000"/>
          <w:sz w:val="22"/>
          <w:szCs w:val="22"/>
        </w:rPr>
        <w:t>dostarcza</w:t>
      </w:r>
      <w:r w:rsidRPr="00CB67B8">
        <w:rPr>
          <w:rFonts w:ascii="Arial" w:hAnsi="Arial" w:cs="Arial"/>
          <w:color w:val="000000"/>
          <w:sz w:val="22"/>
          <w:szCs w:val="22"/>
        </w:rPr>
        <w:t>jącego</w:t>
      </w:r>
      <w:r w:rsidR="00C77954" w:rsidRPr="00CB67B8">
        <w:rPr>
          <w:rFonts w:ascii="Arial" w:hAnsi="Arial" w:cs="Arial"/>
          <w:color w:val="000000"/>
          <w:sz w:val="22"/>
          <w:szCs w:val="22"/>
        </w:rPr>
        <w:t xml:space="preserve"> posiłk</w:t>
      </w:r>
      <w:r w:rsidRPr="00CB67B8">
        <w:rPr>
          <w:rFonts w:ascii="Arial" w:hAnsi="Arial" w:cs="Arial"/>
          <w:color w:val="000000"/>
          <w:sz w:val="22"/>
          <w:szCs w:val="22"/>
        </w:rPr>
        <w:t>i</w:t>
      </w:r>
      <w:r w:rsidR="00C77954" w:rsidRPr="00CB67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67B8">
        <w:rPr>
          <w:rFonts w:ascii="Arial" w:hAnsi="Arial" w:cs="Arial"/>
          <w:color w:val="000000"/>
          <w:sz w:val="22"/>
          <w:szCs w:val="22"/>
        </w:rPr>
        <w:t>do:</w:t>
      </w:r>
    </w:p>
    <w:p w14:paraId="2C46F3C3" w14:textId="77777777" w:rsidR="00AF7FF2" w:rsidRPr="00CB67B8" w:rsidRDefault="00C77954" w:rsidP="002558E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CB67B8">
        <w:rPr>
          <w:rFonts w:ascii="Arial" w:hAnsi="Arial" w:cs="Arial"/>
          <w:color w:val="000000"/>
        </w:rPr>
        <w:t xml:space="preserve"> posiada</w:t>
      </w:r>
      <w:r w:rsidR="00AF7FF2" w:rsidRPr="00CB67B8">
        <w:rPr>
          <w:rFonts w:ascii="Arial" w:hAnsi="Arial" w:cs="Arial"/>
          <w:color w:val="000000"/>
        </w:rPr>
        <w:t>nia</w:t>
      </w:r>
      <w:r w:rsidRPr="00CB67B8">
        <w:rPr>
          <w:rFonts w:ascii="Arial" w:hAnsi="Arial" w:cs="Arial"/>
          <w:color w:val="000000"/>
        </w:rPr>
        <w:t xml:space="preserve"> </w:t>
      </w:r>
      <w:proofErr w:type="spellStart"/>
      <w:r w:rsidRPr="00CB67B8">
        <w:rPr>
          <w:rFonts w:ascii="Arial" w:hAnsi="Arial" w:cs="Arial"/>
          <w:color w:val="000000"/>
        </w:rPr>
        <w:t>sanepidowsk</w:t>
      </w:r>
      <w:r w:rsidR="00AF7FF2" w:rsidRPr="00CB67B8">
        <w:rPr>
          <w:rFonts w:ascii="Arial" w:hAnsi="Arial" w:cs="Arial"/>
          <w:color w:val="000000"/>
        </w:rPr>
        <w:t>iej</w:t>
      </w:r>
      <w:proofErr w:type="spellEnd"/>
      <w:r w:rsidRPr="00CB67B8">
        <w:rPr>
          <w:rFonts w:ascii="Arial" w:hAnsi="Arial" w:cs="Arial"/>
          <w:color w:val="000000"/>
        </w:rPr>
        <w:t xml:space="preserve"> książeczk</w:t>
      </w:r>
      <w:r w:rsidR="00AF7FF2" w:rsidRPr="00CB67B8">
        <w:rPr>
          <w:rFonts w:ascii="Arial" w:hAnsi="Arial" w:cs="Arial"/>
          <w:color w:val="000000"/>
        </w:rPr>
        <w:t>i</w:t>
      </w:r>
      <w:r w:rsidRPr="00CB67B8">
        <w:rPr>
          <w:rFonts w:ascii="Arial" w:hAnsi="Arial" w:cs="Arial"/>
          <w:color w:val="000000"/>
        </w:rPr>
        <w:t xml:space="preserve"> zdrowia, </w:t>
      </w:r>
    </w:p>
    <w:p w14:paraId="5F316C8B" w14:textId="77777777" w:rsidR="00AF7FF2" w:rsidRPr="00CB67B8" w:rsidRDefault="00AF7FF2" w:rsidP="002558E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CB67B8">
        <w:rPr>
          <w:rFonts w:ascii="Arial" w:hAnsi="Arial" w:cs="Arial"/>
          <w:color w:val="000000"/>
        </w:rPr>
        <w:lastRenderedPageBreak/>
        <w:t>noszenia</w:t>
      </w:r>
      <w:r w:rsidR="00C77954" w:rsidRPr="00CB67B8">
        <w:rPr>
          <w:rFonts w:ascii="Arial" w:hAnsi="Arial" w:cs="Arial"/>
          <w:color w:val="000000"/>
        </w:rPr>
        <w:t xml:space="preserve"> czyst</w:t>
      </w:r>
      <w:r w:rsidRPr="00CB67B8">
        <w:rPr>
          <w:rFonts w:ascii="Arial" w:hAnsi="Arial" w:cs="Arial"/>
          <w:color w:val="000000"/>
        </w:rPr>
        <w:t>ego</w:t>
      </w:r>
      <w:r w:rsidR="00C77954" w:rsidRPr="00CB67B8">
        <w:rPr>
          <w:rFonts w:ascii="Arial" w:hAnsi="Arial" w:cs="Arial"/>
          <w:color w:val="000000"/>
        </w:rPr>
        <w:t xml:space="preserve"> fartuch</w:t>
      </w:r>
      <w:r w:rsidRPr="00CB67B8">
        <w:rPr>
          <w:rFonts w:ascii="Arial" w:hAnsi="Arial" w:cs="Arial"/>
          <w:color w:val="000000"/>
        </w:rPr>
        <w:t>a</w:t>
      </w:r>
      <w:r w:rsidR="00C77954" w:rsidRPr="00CB67B8">
        <w:rPr>
          <w:rFonts w:ascii="Arial" w:hAnsi="Arial" w:cs="Arial"/>
          <w:color w:val="000000"/>
        </w:rPr>
        <w:t xml:space="preserve"> ochronn</w:t>
      </w:r>
      <w:r w:rsidRPr="00CB67B8">
        <w:rPr>
          <w:rFonts w:ascii="Arial" w:hAnsi="Arial" w:cs="Arial"/>
          <w:color w:val="000000"/>
        </w:rPr>
        <w:t>ego,</w:t>
      </w:r>
    </w:p>
    <w:p w14:paraId="59DC2C1C" w14:textId="4F3C8DFB" w:rsidR="00BD68EC" w:rsidRPr="00CB67B8" w:rsidRDefault="00AF7FF2" w:rsidP="002558E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CB67B8">
        <w:rPr>
          <w:rFonts w:ascii="Arial" w:hAnsi="Arial" w:cs="Arial"/>
          <w:color w:val="000000"/>
        </w:rPr>
        <w:t>pomocy przy rozpakowywaniu dostawy posiłków,</w:t>
      </w:r>
      <w:r w:rsidR="00C77954" w:rsidRPr="00CB67B8">
        <w:rPr>
          <w:rFonts w:ascii="Arial" w:hAnsi="Arial" w:cs="Arial"/>
          <w:color w:val="000000"/>
        </w:rPr>
        <w:t xml:space="preserve"> </w:t>
      </w:r>
      <w:r w:rsidR="00BD68EC" w:rsidRPr="00CB67B8">
        <w:rPr>
          <w:rFonts w:ascii="Arial" w:hAnsi="Arial" w:cs="Arial"/>
          <w:color w:val="000000"/>
        </w:rPr>
        <w:t xml:space="preserve"> </w:t>
      </w:r>
    </w:p>
    <w:p w14:paraId="0DF400B0" w14:textId="295ABA57" w:rsidR="00EE1DCE" w:rsidRPr="00CB67B8" w:rsidRDefault="00EE1DCE" w:rsidP="002558E6">
      <w:pPr>
        <w:numPr>
          <w:ilvl w:val="0"/>
          <w:numId w:val="10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>posiadania w całym okresie obowiązywania Umowy ubezpieczenia od odpowiedzialności cywilnej w zakresie prowadzonej działalności związanej z Usługą</w:t>
      </w:r>
      <w:r w:rsidR="00AF7FF2" w:rsidRPr="00CB67B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 </w:t>
      </w:r>
      <w:r w:rsidR="00AF7FF2" w:rsidRPr="00CB67B8">
        <w:rPr>
          <w:rFonts w:ascii="Arial" w:hAnsi="Arial" w:cs="Arial"/>
          <w:color w:val="000000"/>
          <w:sz w:val="22"/>
          <w:szCs w:val="22"/>
        </w:rPr>
        <w:t xml:space="preserve"> obejmującej także, do wysokości sumy gwarancyjnej lub pod limitu, odpowiedzialność cywilną za szkody związane z wprowadzeniem produktu do obrotu wynikające z zatruć pokarmowych 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oraz przedłożenia Zamawiającemu </w:t>
      </w:r>
      <w:bookmarkStart w:id="4" w:name="_Hlk26356999"/>
      <w:r w:rsidRPr="00CB67B8">
        <w:rPr>
          <w:rFonts w:ascii="Arial" w:hAnsi="Arial" w:cs="Arial"/>
          <w:color w:val="000000"/>
          <w:sz w:val="22"/>
          <w:szCs w:val="22"/>
        </w:rPr>
        <w:t>dowodu zawarcia umowy ubezpieczenia, warunków odpowiedzialności ubezpieczyciela oraz dowodu opłacenia składki</w:t>
      </w:r>
      <w:bookmarkEnd w:id="4"/>
      <w:r w:rsidRPr="00CB67B8">
        <w:rPr>
          <w:rFonts w:ascii="Arial" w:hAnsi="Arial" w:cs="Arial"/>
          <w:color w:val="000000"/>
          <w:sz w:val="22"/>
          <w:szCs w:val="22"/>
        </w:rPr>
        <w:t xml:space="preserve">. Dokumenty te stanowią </w:t>
      </w:r>
      <w:r w:rsidR="00B60F8D">
        <w:rPr>
          <w:rFonts w:ascii="Arial" w:hAnsi="Arial" w:cs="Arial"/>
          <w:color w:val="000000"/>
          <w:sz w:val="22"/>
          <w:szCs w:val="22"/>
        </w:rPr>
        <w:t>z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ałącznik do Umowy. Wykonawca zobowiązany jest do informowania Zamawiającego o wszelkich zmianach zawartej umowy ubezpieczenia w terminie </w:t>
      </w:r>
      <w:r w:rsidRPr="00CB67B8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 dni roboczych od dnia ich wejścia w życie.</w:t>
      </w:r>
    </w:p>
    <w:p w14:paraId="66E55C39" w14:textId="553D8C87" w:rsidR="00EE1DCE" w:rsidRPr="00CB67B8" w:rsidRDefault="00EE1DCE" w:rsidP="002558E6">
      <w:pPr>
        <w:numPr>
          <w:ilvl w:val="0"/>
          <w:numId w:val="9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 xml:space="preserve">Wykonawca ponosi pełną odpowiedzialność </w:t>
      </w:r>
      <w:r w:rsidR="00AF7FF2" w:rsidRPr="00CB67B8">
        <w:rPr>
          <w:rFonts w:ascii="Arial" w:hAnsi="Arial" w:cs="Arial"/>
          <w:color w:val="000000"/>
          <w:sz w:val="22"/>
          <w:szCs w:val="22"/>
        </w:rPr>
        <w:t xml:space="preserve">cywilną i finansową </w:t>
      </w:r>
      <w:r w:rsidRPr="00CB67B8">
        <w:rPr>
          <w:rFonts w:ascii="Arial" w:hAnsi="Arial" w:cs="Arial"/>
          <w:color w:val="000000"/>
          <w:sz w:val="22"/>
          <w:szCs w:val="22"/>
        </w:rPr>
        <w:t>za</w:t>
      </w:r>
      <w:r w:rsidR="00AF7FF2" w:rsidRPr="00CB67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67B8">
        <w:rPr>
          <w:rFonts w:ascii="Arial" w:hAnsi="Arial" w:cs="Arial"/>
          <w:color w:val="000000" w:themeColor="text1"/>
          <w:sz w:val="22"/>
          <w:szCs w:val="22"/>
        </w:rPr>
        <w:t xml:space="preserve">wszelkie </w:t>
      </w:r>
      <w:r w:rsidR="00AF7FF2" w:rsidRPr="00CB67B8">
        <w:rPr>
          <w:rFonts w:ascii="Arial" w:hAnsi="Arial" w:cs="Arial"/>
          <w:color w:val="000000" w:themeColor="text1"/>
          <w:sz w:val="22"/>
          <w:szCs w:val="22"/>
        </w:rPr>
        <w:t xml:space="preserve">stwierdzone nieprawidłowości w zakresie usług żywieniowych </w:t>
      </w:r>
      <w:r w:rsidR="00BA410F" w:rsidRPr="00CB67B8">
        <w:rPr>
          <w:rFonts w:ascii="Arial" w:hAnsi="Arial" w:cs="Arial"/>
          <w:color w:val="000000" w:themeColor="text1"/>
          <w:sz w:val="22"/>
          <w:szCs w:val="22"/>
        </w:rPr>
        <w:t>objętych Przedmiotem Umowy ujawnione przez uprawnione organy kontrolne oraz personel Zamawiającego.</w:t>
      </w:r>
    </w:p>
    <w:p w14:paraId="27B2A67F" w14:textId="77777777" w:rsidR="00BA410F" w:rsidRPr="00CB67B8" w:rsidRDefault="00BA410F" w:rsidP="00D2271E">
      <w:pPr>
        <w:spacing w:before="240" w:after="12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>§ 4</w:t>
      </w:r>
    </w:p>
    <w:p w14:paraId="0BAA1621" w14:textId="77777777" w:rsidR="00BA410F" w:rsidRPr="00CB67B8" w:rsidRDefault="00BA410F" w:rsidP="00BA410F">
      <w:pPr>
        <w:spacing w:before="120" w:after="12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CB67B8">
        <w:rPr>
          <w:rFonts w:ascii="Arial" w:hAnsi="Arial" w:cs="Arial"/>
          <w:b/>
          <w:bCs/>
          <w:sz w:val="22"/>
          <w:szCs w:val="22"/>
        </w:rPr>
        <w:t>Obowiązki Zamawiającego</w:t>
      </w:r>
    </w:p>
    <w:p w14:paraId="2356015C" w14:textId="77777777" w:rsidR="00BB4E9A" w:rsidRPr="00CB67B8" w:rsidRDefault="00BA410F" w:rsidP="00A338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>Zamawiający zobowiązuje się do</w:t>
      </w:r>
      <w:r w:rsidR="00BB4E9A" w:rsidRPr="00CB67B8">
        <w:rPr>
          <w:rFonts w:ascii="Arial" w:hAnsi="Arial" w:cs="Arial"/>
          <w:color w:val="000000"/>
          <w:sz w:val="22"/>
          <w:szCs w:val="22"/>
        </w:rPr>
        <w:t>:</w:t>
      </w:r>
    </w:p>
    <w:p w14:paraId="61965A67" w14:textId="6DE7BD58" w:rsidR="00BB4E9A" w:rsidRPr="00CB67B8" w:rsidRDefault="00BB4E9A" w:rsidP="002558E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Fonts w:ascii="Arial" w:hAnsi="Arial" w:cs="Arial"/>
          <w:color w:val="000000"/>
        </w:rPr>
      </w:pPr>
      <w:r w:rsidRPr="00CB67B8">
        <w:rPr>
          <w:rFonts w:ascii="Arial" w:hAnsi="Arial" w:cs="Arial"/>
          <w:color w:val="000000"/>
        </w:rPr>
        <w:t>ustalania jadłospisu z tygodniowym wyprzedzeniem,</w:t>
      </w:r>
    </w:p>
    <w:p w14:paraId="2941CCBB" w14:textId="642BB37F" w:rsidR="00BA410F" w:rsidRPr="00FE38C5" w:rsidRDefault="00A3781A" w:rsidP="002558E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Fonts w:ascii="Arial" w:hAnsi="Arial" w:cs="Arial"/>
          <w:color w:val="000000"/>
        </w:rPr>
      </w:pPr>
      <w:r w:rsidRPr="00FE38C5">
        <w:rPr>
          <w:rFonts w:ascii="Arial" w:hAnsi="Arial" w:cs="Arial"/>
          <w:color w:val="000000"/>
        </w:rPr>
        <w:t xml:space="preserve">przekazywania </w:t>
      </w:r>
      <w:r w:rsidR="00BA410F" w:rsidRPr="00FE38C5">
        <w:rPr>
          <w:rFonts w:ascii="Arial" w:hAnsi="Arial" w:cs="Arial"/>
          <w:color w:val="000000"/>
        </w:rPr>
        <w:t xml:space="preserve">Wykonawcy </w:t>
      </w:r>
      <w:bookmarkStart w:id="5" w:name="_Hlk41468957"/>
      <w:r w:rsidRPr="00FE38C5">
        <w:rPr>
          <w:rFonts w:ascii="Arial" w:hAnsi="Arial" w:cs="Arial"/>
          <w:color w:val="000000"/>
        </w:rPr>
        <w:t>i</w:t>
      </w:r>
      <w:r w:rsidR="00547F22" w:rsidRPr="00FE38C5">
        <w:rPr>
          <w:rFonts w:ascii="Arial" w:hAnsi="Arial" w:cs="Arial"/>
        </w:rPr>
        <w:t>nformacj</w:t>
      </w:r>
      <w:r w:rsidR="00693722" w:rsidRPr="00FE38C5">
        <w:rPr>
          <w:rFonts w:ascii="Arial" w:hAnsi="Arial" w:cs="Arial"/>
        </w:rPr>
        <w:t>i</w:t>
      </w:r>
      <w:r w:rsidR="00547F22" w:rsidRPr="00FE38C5">
        <w:rPr>
          <w:rFonts w:ascii="Arial" w:hAnsi="Arial" w:cs="Arial"/>
        </w:rPr>
        <w:t xml:space="preserve"> o liczbie</w:t>
      </w:r>
      <w:r w:rsidR="00693722" w:rsidRPr="00FE38C5">
        <w:rPr>
          <w:rFonts w:ascii="Arial" w:hAnsi="Arial" w:cs="Arial"/>
        </w:rPr>
        <w:t xml:space="preserve"> i rodzaju </w:t>
      </w:r>
      <w:r w:rsidR="00547F22" w:rsidRPr="00FE38C5">
        <w:rPr>
          <w:rFonts w:ascii="Arial" w:hAnsi="Arial" w:cs="Arial"/>
        </w:rPr>
        <w:t>posiłków w</w:t>
      </w:r>
      <w:r w:rsidR="00693722" w:rsidRPr="00FE38C5">
        <w:rPr>
          <w:rFonts w:ascii="Arial" w:hAnsi="Arial" w:cs="Arial"/>
        </w:rPr>
        <w:t> </w:t>
      </w:r>
      <w:r w:rsidR="00547F22" w:rsidRPr="00FE38C5">
        <w:rPr>
          <w:rFonts w:ascii="Arial" w:hAnsi="Arial" w:cs="Arial"/>
        </w:rPr>
        <w:t xml:space="preserve">poszczególnych dniach </w:t>
      </w:r>
      <w:bookmarkEnd w:id="5"/>
      <w:r w:rsidR="00547F22" w:rsidRPr="00FE38C5">
        <w:rPr>
          <w:rFonts w:ascii="Arial" w:hAnsi="Arial" w:cs="Arial"/>
        </w:rPr>
        <w:t xml:space="preserve">telefonicznie, a w ślad za tym e-mail na adres  </w:t>
      </w:r>
      <w:r w:rsidR="00693722" w:rsidRPr="00FE38C5">
        <w:rPr>
          <w:rFonts w:ascii="Arial" w:hAnsi="Arial" w:cs="Arial"/>
        </w:rPr>
        <w:t>wyznaczonego przez Wykonawcę Koordynatora ….</w:t>
      </w:r>
      <w:r w:rsidR="00547F22" w:rsidRPr="00FE38C5">
        <w:rPr>
          <w:rFonts w:ascii="Arial" w:hAnsi="Arial" w:cs="Arial"/>
        </w:rPr>
        <w:t xml:space="preserve">……………….. najpóźniej do godziny </w:t>
      </w:r>
      <w:r w:rsidR="00547F22" w:rsidRPr="00FE38C5">
        <w:rPr>
          <w:rFonts w:ascii="Arial" w:hAnsi="Arial" w:cs="Arial"/>
          <w:b/>
          <w:bCs/>
        </w:rPr>
        <w:t>9:00</w:t>
      </w:r>
      <w:r w:rsidR="00547F22" w:rsidRPr="00FE38C5">
        <w:rPr>
          <w:rFonts w:ascii="Arial" w:hAnsi="Arial" w:cs="Arial"/>
        </w:rPr>
        <w:t xml:space="preserve"> w danym dniu</w:t>
      </w:r>
      <w:r w:rsidR="00693722" w:rsidRPr="00FE38C5">
        <w:rPr>
          <w:rFonts w:ascii="Arial" w:hAnsi="Arial" w:cs="Arial"/>
        </w:rPr>
        <w:t>,</w:t>
      </w:r>
      <w:r w:rsidR="00BA410F" w:rsidRPr="00FE38C5">
        <w:rPr>
          <w:rFonts w:ascii="Arial" w:hAnsi="Arial" w:cs="Arial"/>
          <w:color w:val="000000"/>
        </w:rPr>
        <w:t xml:space="preserve"> </w:t>
      </w:r>
    </w:p>
    <w:p w14:paraId="211B331E" w14:textId="2AE307F0" w:rsidR="00A338C1" w:rsidRPr="00CB67B8" w:rsidRDefault="00A338C1" w:rsidP="002558E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  <w:rPr>
          <w:rFonts w:ascii="Arial" w:hAnsi="Arial" w:cs="Arial"/>
          <w:color w:val="000000"/>
        </w:rPr>
      </w:pPr>
      <w:r w:rsidRPr="00CB67B8">
        <w:rPr>
          <w:rFonts w:ascii="Arial" w:hAnsi="Arial" w:cs="Arial"/>
          <w:color w:val="000000"/>
        </w:rPr>
        <w:t>stworzenia niezbędnych warunków organizacyjnych umożliwiających pracownikom Wykonawcy dostęp do pomieszczeń Zamawiającego w zakresie niezbędnym do wykonania Umowy.</w:t>
      </w:r>
    </w:p>
    <w:p w14:paraId="0911E21F" w14:textId="77777777" w:rsidR="00BA410F" w:rsidRPr="00CB67B8" w:rsidRDefault="00BA410F" w:rsidP="00B8709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B67B8">
        <w:rPr>
          <w:rFonts w:ascii="Arial" w:hAnsi="Arial" w:cs="Arial"/>
          <w:b/>
          <w:bCs/>
          <w:sz w:val="22"/>
          <w:szCs w:val="22"/>
        </w:rPr>
        <w:t>§ 5</w:t>
      </w:r>
    </w:p>
    <w:p w14:paraId="0E1C87DF" w14:textId="77777777" w:rsidR="00BA410F" w:rsidRPr="00CB67B8" w:rsidRDefault="00BA410F" w:rsidP="00BA410F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B67B8">
        <w:rPr>
          <w:rFonts w:ascii="Arial" w:hAnsi="Arial" w:cs="Arial"/>
          <w:b/>
          <w:bCs/>
          <w:sz w:val="22"/>
          <w:szCs w:val="22"/>
        </w:rPr>
        <w:t xml:space="preserve">Kontrola wykonania i odbiór Usługi </w:t>
      </w:r>
    </w:p>
    <w:p w14:paraId="3073D170" w14:textId="2C1082A6" w:rsidR="00BA410F" w:rsidRPr="00CB67B8" w:rsidRDefault="00BA410F" w:rsidP="002558E6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 xml:space="preserve">Nadzór nad jakością i ilością dostarczanych posiłków, </w:t>
      </w:r>
      <w:r w:rsidR="00AB0808" w:rsidRPr="00CB67B8">
        <w:rPr>
          <w:rFonts w:ascii="Arial" w:hAnsi="Arial" w:cs="Arial"/>
          <w:color w:val="000000"/>
          <w:sz w:val="22"/>
          <w:szCs w:val="22"/>
        </w:rPr>
        <w:t xml:space="preserve">przestrzeganiem obowiązujących norm i uzgodnień oraz realizacją postanowień Umowy sprawować będą </w:t>
      </w:r>
      <w:r w:rsidR="00B60F8D" w:rsidRPr="00CB67B8">
        <w:rPr>
          <w:rFonts w:ascii="Arial" w:hAnsi="Arial" w:cs="Arial"/>
          <w:color w:val="000000"/>
          <w:sz w:val="22"/>
          <w:szCs w:val="22"/>
        </w:rPr>
        <w:t xml:space="preserve">wyznaczeni przez Zamawiającego </w:t>
      </w:r>
      <w:r w:rsidR="00AB0808" w:rsidRPr="00CB67B8">
        <w:rPr>
          <w:rFonts w:ascii="Arial" w:hAnsi="Arial" w:cs="Arial"/>
          <w:color w:val="000000"/>
          <w:sz w:val="22"/>
          <w:szCs w:val="22"/>
        </w:rPr>
        <w:t>Koordynatorzy</w:t>
      </w:r>
      <w:r w:rsidR="00815EAE" w:rsidRPr="00CB67B8">
        <w:rPr>
          <w:rFonts w:ascii="Arial" w:hAnsi="Arial" w:cs="Arial"/>
          <w:color w:val="000000"/>
          <w:sz w:val="22"/>
          <w:szCs w:val="22"/>
        </w:rPr>
        <w:t>.</w:t>
      </w:r>
    </w:p>
    <w:p w14:paraId="3292D83C" w14:textId="587FDC42" w:rsidR="00AB0808" w:rsidRPr="00CB67B8" w:rsidRDefault="00AB0808" w:rsidP="002558E6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 xml:space="preserve">Wykonawca zobowiązany jest zapewnić Koordynatorom dostęp do wszelkich dokumentów i danych niezbędnych do przeprowadzenia kontroli. </w:t>
      </w:r>
    </w:p>
    <w:p w14:paraId="66367A8B" w14:textId="712C234B" w:rsidR="00BA410F" w:rsidRPr="00CB67B8" w:rsidRDefault="00BA410F" w:rsidP="002558E6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>Stwierdzone przez Zamawiającego nieprawidłowości w wykonaniu Usługi zgłaszane będą Wykonawcy na bieżąco drogą elektroniczną na adres</w:t>
      </w:r>
      <w:r w:rsidR="00B54C0F">
        <w:rPr>
          <w:rFonts w:ascii="Arial" w:hAnsi="Arial" w:cs="Arial"/>
          <w:color w:val="000000"/>
          <w:sz w:val="22"/>
          <w:szCs w:val="22"/>
        </w:rPr>
        <w:t xml:space="preserve"> </w:t>
      </w:r>
      <w:r w:rsidR="00B54C0F" w:rsidRPr="00693722">
        <w:rPr>
          <w:rFonts w:ascii="Arial" w:hAnsi="Arial" w:cs="Arial"/>
          <w:color w:val="000000"/>
          <w:sz w:val="22"/>
          <w:szCs w:val="22"/>
        </w:rPr>
        <w:t>e-mail</w:t>
      </w:r>
      <w:r w:rsidR="005F58A2" w:rsidRPr="00693722">
        <w:rPr>
          <w:rFonts w:ascii="Arial" w:hAnsi="Arial" w:cs="Arial"/>
          <w:color w:val="000000"/>
          <w:sz w:val="22"/>
          <w:szCs w:val="22"/>
        </w:rPr>
        <w:t xml:space="preserve"> </w:t>
      </w:r>
      <w:r w:rsidR="00693722">
        <w:rPr>
          <w:rFonts w:ascii="Arial" w:hAnsi="Arial" w:cs="Arial"/>
          <w:color w:val="000000"/>
          <w:sz w:val="22"/>
          <w:szCs w:val="22"/>
        </w:rPr>
        <w:t>K</w:t>
      </w:r>
      <w:r w:rsidR="005F58A2" w:rsidRPr="00693722">
        <w:rPr>
          <w:rFonts w:ascii="Arial" w:hAnsi="Arial" w:cs="Arial"/>
          <w:color w:val="000000"/>
          <w:sz w:val="22"/>
          <w:szCs w:val="22"/>
        </w:rPr>
        <w:t>oordynatora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6" w:name="_Hlk39481376"/>
      <w:r w:rsidRPr="00CB67B8">
        <w:rPr>
          <w:rFonts w:ascii="Arial" w:hAnsi="Arial" w:cs="Arial"/>
          <w:color w:val="000000"/>
          <w:sz w:val="22"/>
          <w:szCs w:val="22"/>
        </w:rPr>
        <w:fldChar w:fldCharType="begin"/>
      </w:r>
      <w:r w:rsidRPr="00CB67B8">
        <w:rPr>
          <w:rFonts w:ascii="Arial" w:hAnsi="Arial" w:cs="Arial"/>
          <w:color w:val="000000"/>
          <w:sz w:val="22"/>
          <w:szCs w:val="22"/>
        </w:rPr>
        <w:instrText xml:space="preserve"> HYPERLINK "mailto:biuro@ekoenergia-opole.pl" </w:instrText>
      </w:r>
      <w:r w:rsidRPr="00CB67B8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0808" w:rsidRPr="00CB67B8">
        <w:rPr>
          <w:rFonts w:ascii="Arial" w:hAnsi="Arial" w:cs="Arial"/>
          <w:color w:val="0000FF" w:themeColor="hyperlink"/>
          <w:sz w:val="22"/>
          <w:szCs w:val="22"/>
          <w:u w:val="single"/>
        </w:rPr>
        <w:t>…………………………….</w:t>
      </w:r>
      <w:r w:rsidRPr="00CB67B8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"/>
      <w:r w:rsidRPr="00CB67B8">
        <w:rPr>
          <w:rFonts w:ascii="Arial" w:hAnsi="Arial" w:cs="Arial"/>
          <w:color w:val="000000"/>
          <w:sz w:val="22"/>
          <w:szCs w:val="22"/>
        </w:rPr>
        <w:t xml:space="preserve">,. </w:t>
      </w:r>
    </w:p>
    <w:p w14:paraId="530823ED" w14:textId="77777777" w:rsidR="00BA410F" w:rsidRPr="00CB67B8" w:rsidRDefault="00BA410F" w:rsidP="002558E6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 xml:space="preserve">Wykonawca zobowiązany jest do niezwłocznego usunięcia zgłoszonych mu nieprawidłowości w wykonaniu Usługi i dokonania żądanych przez Zamawiającego zmian. </w:t>
      </w:r>
    </w:p>
    <w:p w14:paraId="7A57177B" w14:textId="077CB1A3" w:rsidR="00BA410F" w:rsidRPr="00CB67B8" w:rsidRDefault="003170C1" w:rsidP="002558E6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 xml:space="preserve">Zamawiający dokonuje odbioru Usługi wykonanej w danym okresie rozliczeniowym, którym jest miesiąc kalendarzowy, poprzez podpisanie </w:t>
      </w:r>
      <w:r w:rsidR="00AB0808" w:rsidRPr="00CB67B8">
        <w:rPr>
          <w:rFonts w:ascii="Arial" w:hAnsi="Arial" w:cs="Arial"/>
          <w:color w:val="000000"/>
          <w:sz w:val="22"/>
          <w:szCs w:val="22"/>
        </w:rPr>
        <w:t>sporządz</w:t>
      </w:r>
      <w:r w:rsidRPr="00CB67B8">
        <w:rPr>
          <w:rFonts w:ascii="Arial" w:hAnsi="Arial" w:cs="Arial"/>
          <w:color w:val="000000"/>
          <w:sz w:val="22"/>
          <w:szCs w:val="22"/>
        </w:rPr>
        <w:t>onego przez Wykonawcę</w:t>
      </w:r>
      <w:r w:rsidR="00AB0808" w:rsidRPr="00CB67B8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7" w:name="_Hlk41385349"/>
      <w:r w:rsidR="00AB0808" w:rsidRPr="00CB67B8">
        <w:rPr>
          <w:rFonts w:ascii="Arial" w:hAnsi="Arial" w:cs="Arial"/>
          <w:color w:val="000000"/>
          <w:sz w:val="22"/>
          <w:szCs w:val="22"/>
        </w:rPr>
        <w:t>zbiorcze</w:t>
      </w:r>
      <w:r w:rsidRPr="00CB67B8">
        <w:rPr>
          <w:rFonts w:ascii="Arial" w:hAnsi="Arial" w:cs="Arial"/>
          <w:color w:val="000000"/>
          <w:sz w:val="22"/>
          <w:szCs w:val="22"/>
        </w:rPr>
        <w:t>go</w:t>
      </w:r>
      <w:r w:rsidR="00AB0808" w:rsidRPr="00CB67B8">
        <w:rPr>
          <w:rFonts w:ascii="Arial" w:hAnsi="Arial" w:cs="Arial"/>
          <w:color w:val="000000"/>
          <w:sz w:val="22"/>
          <w:szCs w:val="22"/>
        </w:rPr>
        <w:t xml:space="preserve"> miesięczne</w:t>
      </w:r>
      <w:r w:rsidRPr="00CB67B8">
        <w:rPr>
          <w:rFonts w:ascii="Arial" w:hAnsi="Arial" w:cs="Arial"/>
          <w:color w:val="000000"/>
          <w:sz w:val="22"/>
          <w:szCs w:val="22"/>
        </w:rPr>
        <w:t>go</w:t>
      </w:r>
      <w:r w:rsidR="00AB0808" w:rsidRPr="00CB67B8">
        <w:rPr>
          <w:rFonts w:ascii="Arial" w:hAnsi="Arial" w:cs="Arial"/>
          <w:color w:val="000000"/>
          <w:sz w:val="22"/>
          <w:szCs w:val="22"/>
        </w:rPr>
        <w:t xml:space="preserve"> zestawieni</w:t>
      </w:r>
      <w:r w:rsidRPr="00CB67B8">
        <w:rPr>
          <w:rFonts w:ascii="Arial" w:hAnsi="Arial" w:cs="Arial"/>
          <w:color w:val="000000"/>
          <w:sz w:val="22"/>
          <w:szCs w:val="22"/>
        </w:rPr>
        <w:t>a</w:t>
      </w:r>
      <w:r w:rsidR="00AB0808" w:rsidRPr="00CB67B8">
        <w:rPr>
          <w:rFonts w:ascii="Arial" w:hAnsi="Arial" w:cs="Arial"/>
          <w:color w:val="000000"/>
          <w:sz w:val="22"/>
          <w:szCs w:val="22"/>
        </w:rPr>
        <w:t xml:space="preserve"> dostarczonych posiłków</w:t>
      </w:r>
      <w:bookmarkEnd w:id="7"/>
      <w:r w:rsidRPr="00CB67B8">
        <w:rPr>
          <w:rFonts w:ascii="Arial" w:hAnsi="Arial" w:cs="Arial"/>
          <w:color w:val="000000"/>
          <w:sz w:val="22"/>
          <w:szCs w:val="22"/>
        </w:rPr>
        <w:t xml:space="preserve">. Wykonawca zobowiązany jest </w:t>
      </w:r>
      <w:r w:rsidR="00AB0808" w:rsidRPr="00CB67B8">
        <w:rPr>
          <w:rFonts w:ascii="Arial" w:hAnsi="Arial" w:cs="Arial"/>
          <w:color w:val="000000"/>
          <w:sz w:val="22"/>
          <w:szCs w:val="22"/>
        </w:rPr>
        <w:t>dostarczy</w:t>
      </w:r>
      <w:r w:rsidRPr="00CB67B8">
        <w:rPr>
          <w:rFonts w:ascii="Arial" w:hAnsi="Arial" w:cs="Arial"/>
          <w:color w:val="000000"/>
          <w:sz w:val="22"/>
          <w:szCs w:val="22"/>
        </w:rPr>
        <w:t>ć</w:t>
      </w:r>
      <w:r w:rsidR="00AB0808" w:rsidRPr="00CB67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67B8">
        <w:rPr>
          <w:rFonts w:ascii="Arial" w:hAnsi="Arial" w:cs="Arial"/>
          <w:color w:val="000000"/>
          <w:sz w:val="22"/>
          <w:szCs w:val="22"/>
        </w:rPr>
        <w:t>zestawienie</w:t>
      </w:r>
      <w:r w:rsidR="00AB0808" w:rsidRPr="00CB67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Zamawiającemu w terminie </w:t>
      </w:r>
      <w:r w:rsidRPr="00CB67B8">
        <w:rPr>
          <w:rFonts w:ascii="Arial" w:hAnsi="Arial" w:cs="Arial"/>
          <w:b/>
          <w:bCs/>
          <w:color w:val="000000"/>
          <w:sz w:val="22"/>
          <w:szCs w:val="22"/>
        </w:rPr>
        <w:t xml:space="preserve">7 </w:t>
      </w:r>
      <w:r w:rsidRPr="00CB67B8">
        <w:rPr>
          <w:rFonts w:ascii="Arial" w:hAnsi="Arial" w:cs="Arial"/>
          <w:color w:val="000000"/>
          <w:sz w:val="22"/>
          <w:szCs w:val="22"/>
        </w:rPr>
        <w:t>dni od zakończenia okresu rozliczeniowego</w:t>
      </w:r>
      <w:r w:rsidR="00BA410F" w:rsidRPr="00CB67B8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Podpisany </w:t>
      </w:r>
      <w:r w:rsidR="00B60F8D">
        <w:rPr>
          <w:rFonts w:ascii="Arial" w:hAnsi="Arial" w:cs="Arial"/>
          <w:color w:val="000000"/>
          <w:sz w:val="22"/>
          <w:szCs w:val="22"/>
        </w:rPr>
        <w:t xml:space="preserve">przez Zamawiającego </w:t>
      </w:r>
      <w:r w:rsidRPr="00CB67B8">
        <w:rPr>
          <w:rFonts w:ascii="Arial" w:hAnsi="Arial" w:cs="Arial"/>
          <w:color w:val="000000"/>
          <w:sz w:val="22"/>
          <w:szCs w:val="22"/>
        </w:rPr>
        <w:t>dokument stanowi podstawę do wystawienia przez Wykonawcę faktury za Usługę za dany miesiąc.</w:t>
      </w:r>
    </w:p>
    <w:p w14:paraId="51A1F2BE" w14:textId="438ED202" w:rsidR="00BB4E9A" w:rsidRPr="00CB67B8" w:rsidRDefault="00BB4E9A" w:rsidP="00976405">
      <w:pPr>
        <w:spacing w:before="24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>§ 6</w:t>
      </w:r>
    </w:p>
    <w:p w14:paraId="4CEA4E3F" w14:textId="77777777" w:rsidR="00BB4E9A" w:rsidRPr="00CB67B8" w:rsidRDefault="00BB4E9A" w:rsidP="00BB4E9A">
      <w:pPr>
        <w:spacing w:after="12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>Wynagrodzenie Wykonawcy</w:t>
      </w:r>
    </w:p>
    <w:p w14:paraId="53C89DF4" w14:textId="1FC34048" w:rsidR="00BB4E9A" w:rsidRDefault="00BB4E9A" w:rsidP="0029213F">
      <w:pPr>
        <w:numPr>
          <w:ilvl w:val="0"/>
          <w:numId w:val="12"/>
        </w:numPr>
        <w:autoSpaceDE w:val="0"/>
        <w:autoSpaceDN w:val="0"/>
        <w:adjustRightInd w:val="0"/>
        <w:spacing w:before="60" w:after="120"/>
        <w:ind w:left="363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 xml:space="preserve">Strony, zgodnie z ofertą Wykonawcy, ustalają następujące, ryczałtowe, wynagrodzenie </w:t>
      </w:r>
      <w:r w:rsidR="00976405">
        <w:rPr>
          <w:rFonts w:ascii="Arial" w:hAnsi="Arial" w:cs="Arial"/>
          <w:color w:val="000000"/>
          <w:sz w:val="22"/>
          <w:szCs w:val="22"/>
        </w:rPr>
        <w:t xml:space="preserve">należne </w:t>
      </w:r>
      <w:r w:rsidRPr="00CB67B8">
        <w:rPr>
          <w:rFonts w:ascii="Arial" w:hAnsi="Arial" w:cs="Arial"/>
          <w:color w:val="000000"/>
          <w:sz w:val="22"/>
          <w:szCs w:val="22"/>
        </w:rPr>
        <w:t>Wykonawcy za wykonanie Przedmiotu Umowy:</w:t>
      </w:r>
    </w:p>
    <w:p w14:paraId="11FCD275" w14:textId="615538E0" w:rsidR="0029213F" w:rsidRPr="00FE38C5" w:rsidRDefault="0029213F" w:rsidP="0029213F">
      <w:pPr>
        <w:pStyle w:val="Default"/>
        <w:numPr>
          <w:ilvl w:val="0"/>
          <w:numId w:val="33"/>
        </w:numPr>
        <w:spacing w:before="6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E38C5">
        <w:rPr>
          <w:rFonts w:ascii="Arial" w:hAnsi="Arial" w:cs="Arial"/>
          <w:sz w:val="22"/>
          <w:szCs w:val="22"/>
        </w:rPr>
        <w:lastRenderedPageBreak/>
        <w:t xml:space="preserve">Cena netto za jeden posiłek …………………… zł </w:t>
      </w:r>
    </w:p>
    <w:p w14:paraId="7EEC5170" w14:textId="712B6500" w:rsidR="0029213F" w:rsidRPr="00FE38C5" w:rsidRDefault="0029213F" w:rsidP="0029213F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FE38C5">
        <w:rPr>
          <w:rFonts w:ascii="Arial" w:hAnsi="Arial" w:cs="Arial"/>
          <w:sz w:val="22"/>
          <w:szCs w:val="22"/>
        </w:rPr>
        <w:t>Cena brutto za jeden posiłek ……………………zł</w:t>
      </w:r>
    </w:p>
    <w:p w14:paraId="33A2C0FB" w14:textId="2085D05E" w:rsidR="00693722" w:rsidRPr="00FE38C5" w:rsidRDefault="00693722" w:rsidP="0029213F">
      <w:pPr>
        <w:pStyle w:val="Defaul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FE38C5">
        <w:rPr>
          <w:rFonts w:ascii="Arial" w:hAnsi="Arial" w:cs="Arial"/>
          <w:sz w:val="22"/>
          <w:szCs w:val="22"/>
        </w:rPr>
        <w:t>Miesięczne wynagrodzenie netto (</w:t>
      </w:r>
      <w:proofErr w:type="spellStart"/>
      <w:r w:rsidRPr="00FE38C5">
        <w:rPr>
          <w:rFonts w:ascii="Arial" w:hAnsi="Arial" w:cs="Arial"/>
          <w:sz w:val="22"/>
          <w:szCs w:val="22"/>
        </w:rPr>
        <w:t>Cmiesięczne</w:t>
      </w:r>
      <w:proofErr w:type="spellEnd"/>
      <w:r w:rsidRPr="00FE38C5">
        <w:rPr>
          <w:rFonts w:ascii="Arial" w:hAnsi="Arial" w:cs="Arial"/>
          <w:sz w:val="22"/>
          <w:szCs w:val="22"/>
        </w:rPr>
        <w:t>) : ………… zł + …….%VAT = ……… zł (słownie złotych:……………………………………………………………………)</w:t>
      </w:r>
    </w:p>
    <w:p w14:paraId="6A2E8E86" w14:textId="4B0E0CA7" w:rsidR="00693722" w:rsidRPr="00FE38C5" w:rsidRDefault="00693722" w:rsidP="0029213F">
      <w:pPr>
        <w:pStyle w:val="Default"/>
        <w:spacing w:before="60" w:line="360" w:lineRule="auto"/>
        <w:rPr>
          <w:rFonts w:ascii="Arial" w:hAnsi="Arial" w:cs="Arial"/>
          <w:sz w:val="22"/>
          <w:szCs w:val="22"/>
        </w:rPr>
      </w:pPr>
      <w:r w:rsidRPr="00FE38C5">
        <w:rPr>
          <w:rFonts w:ascii="Arial" w:hAnsi="Arial" w:cs="Arial"/>
          <w:sz w:val="22"/>
          <w:szCs w:val="22"/>
        </w:rPr>
        <w:tab/>
      </w:r>
      <w:r w:rsidR="0029213F" w:rsidRPr="00FE38C5">
        <w:rPr>
          <w:rFonts w:ascii="Arial" w:hAnsi="Arial" w:cs="Arial"/>
          <w:sz w:val="22"/>
          <w:szCs w:val="22"/>
        </w:rPr>
        <w:tab/>
      </w:r>
      <w:r w:rsidRPr="00FE38C5">
        <w:rPr>
          <w:rFonts w:ascii="Arial" w:hAnsi="Arial" w:cs="Arial"/>
          <w:sz w:val="22"/>
          <w:szCs w:val="22"/>
        </w:rPr>
        <w:t>Miesięczne wynagrodzenie brutto (</w:t>
      </w:r>
      <w:proofErr w:type="spellStart"/>
      <w:r w:rsidRPr="00FE38C5">
        <w:rPr>
          <w:rFonts w:ascii="Arial" w:hAnsi="Arial" w:cs="Arial"/>
          <w:sz w:val="22"/>
          <w:szCs w:val="22"/>
        </w:rPr>
        <w:t>Cmiesięczne</w:t>
      </w:r>
      <w:proofErr w:type="spellEnd"/>
      <w:r w:rsidRPr="00FE38C5">
        <w:rPr>
          <w:rFonts w:ascii="Arial" w:hAnsi="Arial" w:cs="Arial"/>
          <w:sz w:val="22"/>
          <w:szCs w:val="22"/>
        </w:rPr>
        <w:t xml:space="preserve">) : …………………….. zł </w:t>
      </w:r>
    </w:p>
    <w:p w14:paraId="171EA9FC" w14:textId="77777777" w:rsidR="00693722" w:rsidRPr="00FE38C5" w:rsidRDefault="00693722" w:rsidP="00693722">
      <w:pPr>
        <w:pStyle w:val="Default"/>
        <w:spacing w:line="360" w:lineRule="auto"/>
        <w:ind w:left="357" w:firstLine="357"/>
        <w:rPr>
          <w:rFonts w:ascii="Arial" w:hAnsi="Arial" w:cs="Arial"/>
          <w:sz w:val="22"/>
          <w:szCs w:val="22"/>
        </w:rPr>
      </w:pPr>
      <w:r w:rsidRPr="00FE38C5">
        <w:rPr>
          <w:rFonts w:ascii="Arial" w:hAnsi="Arial" w:cs="Arial"/>
          <w:sz w:val="22"/>
          <w:szCs w:val="22"/>
        </w:rPr>
        <w:t>(słownie złotych:…………………………………………………………………………)</w:t>
      </w:r>
    </w:p>
    <w:p w14:paraId="78E59668" w14:textId="5F0A49E5" w:rsidR="00693722" w:rsidRPr="00FE38C5" w:rsidRDefault="00693722" w:rsidP="0029213F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FE38C5">
        <w:rPr>
          <w:rFonts w:ascii="Arial" w:hAnsi="Arial" w:cs="Arial"/>
          <w:b/>
          <w:bCs/>
          <w:sz w:val="22"/>
          <w:szCs w:val="22"/>
        </w:rPr>
        <w:t>Łączn</w:t>
      </w:r>
      <w:r w:rsidR="0029213F" w:rsidRPr="00FE38C5">
        <w:rPr>
          <w:rFonts w:ascii="Arial" w:hAnsi="Arial" w:cs="Arial"/>
          <w:b/>
          <w:bCs/>
          <w:sz w:val="22"/>
          <w:szCs w:val="22"/>
        </w:rPr>
        <w:t>e</w:t>
      </w:r>
      <w:r w:rsidRPr="00FE38C5">
        <w:rPr>
          <w:rFonts w:ascii="Arial" w:hAnsi="Arial" w:cs="Arial"/>
          <w:b/>
          <w:bCs/>
          <w:sz w:val="22"/>
          <w:szCs w:val="22"/>
        </w:rPr>
        <w:t xml:space="preserve"> </w:t>
      </w:r>
      <w:r w:rsidR="0029213F" w:rsidRPr="00FE38C5">
        <w:rPr>
          <w:rFonts w:ascii="Arial" w:hAnsi="Arial" w:cs="Arial"/>
          <w:b/>
          <w:bCs/>
          <w:sz w:val="22"/>
          <w:szCs w:val="22"/>
        </w:rPr>
        <w:t xml:space="preserve">wynagrodzenie </w:t>
      </w:r>
      <w:r w:rsidRPr="00FE38C5">
        <w:rPr>
          <w:rFonts w:ascii="Arial" w:hAnsi="Arial" w:cs="Arial"/>
          <w:sz w:val="22"/>
          <w:szCs w:val="22"/>
        </w:rPr>
        <w:t>netto za okres 24 miesięcy (</w:t>
      </w:r>
      <w:proofErr w:type="spellStart"/>
      <w:r w:rsidRPr="00FE38C5">
        <w:rPr>
          <w:rFonts w:ascii="Arial" w:hAnsi="Arial" w:cs="Arial"/>
          <w:sz w:val="22"/>
          <w:szCs w:val="22"/>
        </w:rPr>
        <w:t>Cmiesięczne</w:t>
      </w:r>
      <w:proofErr w:type="spellEnd"/>
      <w:r w:rsidRPr="00FE38C5">
        <w:rPr>
          <w:rFonts w:ascii="Arial" w:hAnsi="Arial" w:cs="Arial"/>
          <w:sz w:val="22"/>
          <w:szCs w:val="22"/>
        </w:rPr>
        <w:t xml:space="preserve"> x 24): …………………… zł +  ……% VAT = (słownie złotych: ................................................) </w:t>
      </w:r>
    </w:p>
    <w:p w14:paraId="6D263794" w14:textId="784235BF" w:rsidR="004F6A7E" w:rsidRPr="00FE38C5" w:rsidRDefault="00693722" w:rsidP="00693722">
      <w:pPr>
        <w:pStyle w:val="Default"/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E38C5">
        <w:rPr>
          <w:rFonts w:ascii="Arial" w:hAnsi="Arial" w:cs="Arial"/>
          <w:sz w:val="22"/>
          <w:szCs w:val="22"/>
        </w:rPr>
        <w:tab/>
      </w:r>
      <w:r w:rsidR="004F6A7E" w:rsidRPr="00FE38C5">
        <w:rPr>
          <w:rFonts w:ascii="Arial" w:hAnsi="Arial" w:cs="Arial"/>
          <w:b/>
          <w:bCs/>
          <w:sz w:val="22"/>
          <w:szCs w:val="22"/>
        </w:rPr>
        <w:t xml:space="preserve">Łączna </w:t>
      </w:r>
      <w:r w:rsidR="0029213F" w:rsidRPr="00FE38C5">
        <w:rPr>
          <w:rFonts w:ascii="Arial" w:hAnsi="Arial" w:cs="Arial"/>
          <w:b/>
          <w:bCs/>
          <w:sz w:val="22"/>
          <w:szCs w:val="22"/>
        </w:rPr>
        <w:t>wynagrodzenie</w:t>
      </w:r>
      <w:r w:rsidR="004F6A7E" w:rsidRPr="00FE38C5">
        <w:rPr>
          <w:rFonts w:ascii="Arial" w:hAnsi="Arial" w:cs="Arial"/>
          <w:sz w:val="22"/>
          <w:szCs w:val="22"/>
        </w:rPr>
        <w:t xml:space="preserve"> brutto za okres 24 miesięcy (2 lata) (</w:t>
      </w:r>
      <w:proofErr w:type="spellStart"/>
      <w:r w:rsidR="004F6A7E" w:rsidRPr="00FE38C5">
        <w:rPr>
          <w:rFonts w:ascii="Arial" w:hAnsi="Arial" w:cs="Arial"/>
          <w:sz w:val="22"/>
          <w:szCs w:val="22"/>
        </w:rPr>
        <w:t>Cmiesięczne</w:t>
      </w:r>
      <w:proofErr w:type="spellEnd"/>
      <w:r w:rsidR="004F6A7E" w:rsidRPr="00FE38C5">
        <w:rPr>
          <w:rFonts w:ascii="Arial" w:hAnsi="Arial" w:cs="Arial"/>
          <w:sz w:val="22"/>
          <w:szCs w:val="22"/>
        </w:rPr>
        <w:t xml:space="preserve"> x 24): …………………… zł (słownie złotych:.......................................................................) </w:t>
      </w:r>
    </w:p>
    <w:p w14:paraId="6DF017BA" w14:textId="5B6E5C3C" w:rsidR="00BB4E9A" w:rsidRPr="00CB67B8" w:rsidRDefault="00BB4E9A" w:rsidP="002558E6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 xml:space="preserve">Wynagrodzenie określone w ust. 1 obejmuje wszelkie koszty Wykonawcy związane z realizacją Przedmiotu Umowy oraz wynikające z przepisów obowiązującego prawa. </w:t>
      </w:r>
    </w:p>
    <w:p w14:paraId="2ECB3BE6" w14:textId="77777777" w:rsidR="00BB4E9A" w:rsidRPr="00CB67B8" w:rsidRDefault="00BB4E9A" w:rsidP="002558E6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>Jeżeli w czasie obowiązywania Umowy zmienione zostaną przepisy prawa określające:</w:t>
      </w:r>
    </w:p>
    <w:p w14:paraId="45C5ADD0" w14:textId="77777777" w:rsidR="00BB4E9A" w:rsidRPr="00CB67B8" w:rsidRDefault="00BB4E9A" w:rsidP="002558E6">
      <w:pPr>
        <w:numPr>
          <w:ilvl w:val="0"/>
          <w:numId w:val="1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 xml:space="preserve">wysokości stawki podatku od towarów i usług (VAT), </w:t>
      </w:r>
    </w:p>
    <w:p w14:paraId="4BA9D470" w14:textId="77777777" w:rsidR="00BB4E9A" w:rsidRPr="00CB67B8" w:rsidRDefault="00BB4E9A" w:rsidP="002558E6">
      <w:pPr>
        <w:numPr>
          <w:ilvl w:val="0"/>
          <w:numId w:val="1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>wysokości minimalnego wynagrodzenia za pracę albo wysokości minimalnej stawki godzinowej, ustalonych na podstawie przepisów ustawy z dnia 10 października 2002 r. o minimalnym wynagrodzeniu za pracę,</w:t>
      </w:r>
    </w:p>
    <w:p w14:paraId="4D47984A" w14:textId="77777777" w:rsidR="00BB4E9A" w:rsidRPr="00CB67B8" w:rsidRDefault="00BB4E9A" w:rsidP="002558E6">
      <w:pPr>
        <w:numPr>
          <w:ilvl w:val="0"/>
          <w:numId w:val="1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4EAA3349" w14:textId="77777777" w:rsidR="00BB4E9A" w:rsidRPr="00CB67B8" w:rsidRDefault="00BB4E9A" w:rsidP="002558E6">
      <w:pPr>
        <w:numPr>
          <w:ilvl w:val="0"/>
          <w:numId w:val="1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CB67B8">
        <w:rPr>
          <w:rFonts w:ascii="Arial" w:hAnsi="Arial" w:cs="Arial"/>
          <w:color w:val="000000"/>
          <w:spacing w:val="-6"/>
          <w:sz w:val="22"/>
          <w:szCs w:val="22"/>
        </w:rPr>
        <w:t>zasad gromadzenia i wysokości wpłat do pracowniczych planów kapitałowych, o których mowa w ustawie z dnia 4 października 2018 r. o pracowniczych planach kapitałowych</w:t>
      </w:r>
    </w:p>
    <w:p w14:paraId="727E60A4" w14:textId="77777777" w:rsidR="00BB4E9A" w:rsidRPr="00CB67B8" w:rsidRDefault="00BB4E9A" w:rsidP="00BB4E9A">
      <w:pPr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 xml:space="preserve">– mające wpływ na koszty wykonania Przedmiotu Umowy przez Wykonawcę - kwota całkowitego wynagrodzenia Wykonawcy, o której mowa w ust. 1, ulegnie odpowiedniej zmianie na podstawie obustronnie podpisanego Aneksu . </w:t>
      </w:r>
    </w:p>
    <w:p w14:paraId="754E6DB5" w14:textId="54F4A7E9" w:rsidR="00BB4E9A" w:rsidRPr="00CB67B8" w:rsidRDefault="00BB4E9A" w:rsidP="002558E6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>Wynagrodzenie za Usługę wykonaną w danym okresie rozliczeniowym, płatne będzie na podstawie faktury VAT wystawionej przez Wykonawcę zgodnie z art. 106e Ustawy o</w:t>
      </w:r>
      <w:r w:rsidR="0029213F">
        <w:rPr>
          <w:rFonts w:ascii="Arial" w:hAnsi="Arial" w:cs="Arial"/>
          <w:color w:val="000000"/>
          <w:sz w:val="22"/>
          <w:szCs w:val="22"/>
        </w:rPr>
        <w:t> </w:t>
      </w:r>
      <w:r w:rsidRPr="00CB67B8">
        <w:rPr>
          <w:rFonts w:ascii="Arial" w:hAnsi="Arial" w:cs="Arial"/>
          <w:color w:val="000000"/>
          <w:sz w:val="22"/>
          <w:szCs w:val="22"/>
        </w:rPr>
        <w:t>podatku od towarów i usług, przelewem na rachunek bankowy Wykonawcy nr</w:t>
      </w:r>
      <w:r w:rsidR="00FE38C5">
        <w:rPr>
          <w:rFonts w:ascii="Arial" w:hAnsi="Arial" w:cs="Arial"/>
          <w:color w:val="000000"/>
          <w:sz w:val="22"/>
          <w:szCs w:val="22"/>
        </w:rPr>
        <w:t> </w:t>
      </w:r>
      <w:r w:rsidR="00F51E9F" w:rsidRPr="00CB67B8">
        <w:rPr>
          <w:rFonts w:ascii="Arial" w:hAnsi="Arial" w:cs="Arial"/>
          <w:b/>
          <w:bCs/>
          <w:color w:val="000000"/>
          <w:sz w:val="22"/>
          <w:szCs w:val="22"/>
        </w:rPr>
        <w:t>………………………….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 prowadzony przez Bank </w:t>
      </w:r>
      <w:r w:rsidR="00F51E9F" w:rsidRPr="00CB67B8">
        <w:rPr>
          <w:rFonts w:ascii="Arial" w:hAnsi="Arial" w:cs="Arial"/>
          <w:color w:val="000000"/>
          <w:sz w:val="22"/>
          <w:szCs w:val="22"/>
        </w:rPr>
        <w:t xml:space="preserve">………………… 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w ciągu </w:t>
      </w:r>
      <w:r w:rsidRPr="00CB67B8">
        <w:rPr>
          <w:rFonts w:ascii="Arial" w:hAnsi="Arial" w:cs="Arial"/>
          <w:b/>
          <w:color w:val="000000"/>
          <w:sz w:val="22"/>
          <w:szCs w:val="22"/>
        </w:rPr>
        <w:t>14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070B">
        <w:rPr>
          <w:rFonts w:ascii="Arial" w:hAnsi="Arial" w:cs="Arial"/>
          <w:b/>
          <w:bCs/>
          <w:color w:val="000000"/>
          <w:sz w:val="22"/>
          <w:szCs w:val="22"/>
        </w:rPr>
        <w:t>dni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 od dnia otrzymania przez Zamawiającego faktury. Za dzień zapłaty uważa się dzień obciążenia rachunku bankowego Zamawiającego.</w:t>
      </w:r>
    </w:p>
    <w:p w14:paraId="5CD3BBF4" w14:textId="0DC0AD35" w:rsidR="00BB4E9A" w:rsidRPr="00CB67B8" w:rsidRDefault="00BB4E9A" w:rsidP="002558E6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 xml:space="preserve">Podstawą wystawienia faktury </w:t>
      </w:r>
      <w:r w:rsidR="00F51E9F" w:rsidRPr="00CB67B8">
        <w:rPr>
          <w:rFonts w:ascii="Arial" w:hAnsi="Arial" w:cs="Arial"/>
          <w:color w:val="000000"/>
          <w:sz w:val="22"/>
          <w:szCs w:val="22"/>
        </w:rPr>
        <w:t>przez Wykonawcę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 będzie podpisan</w:t>
      </w:r>
      <w:r w:rsidR="00F51E9F" w:rsidRPr="00CB67B8">
        <w:rPr>
          <w:rFonts w:ascii="Arial" w:hAnsi="Arial" w:cs="Arial"/>
          <w:color w:val="000000"/>
          <w:sz w:val="22"/>
          <w:szCs w:val="22"/>
        </w:rPr>
        <w:t>e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 przez Zamawiającego </w:t>
      </w:r>
      <w:r w:rsidR="00F51E9F" w:rsidRPr="00CB67B8">
        <w:rPr>
          <w:rFonts w:ascii="Arial" w:hAnsi="Arial" w:cs="Arial"/>
          <w:color w:val="000000"/>
          <w:sz w:val="22"/>
          <w:szCs w:val="22"/>
        </w:rPr>
        <w:t>zbiorcze miesięczne zestawienie dostarczonych posiłków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, </w:t>
      </w:r>
      <w:r w:rsidR="00F51E9F" w:rsidRPr="00CB67B8">
        <w:rPr>
          <w:rFonts w:ascii="Arial" w:hAnsi="Arial" w:cs="Arial"/>
          <w:color w:val="000000"/>
          <w:sz w:val="22"/>
          <w:szCs w:val="22"/>
        </w:rPr>
        <w:t xml:space="preserve">o którym mowa w 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 § 5 ust. </w:t>
      </w:r>
      <w:r w:rsidR="00F51E9F" w:rsidRPr="00CB67B8">
        <w:rPr>
          <w:rFonts w:ascii="Arial" w:hAnsi="Arial" w:cs="Arial"/>
          <w:color w:val="000000"/>
          <w:sz w:val="22"/>
          <w:szCs w:val="22"/>
        </w:rPr>
        <w:t>5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1DE5B94" w14:textId="5DF08C10" w:rsidR="00BB4E9A" w:rsidRPr="00D1610E" w:rsidRDefault="00BB4E9A" w:rsidP="002558E6">
      <w:pPr>
        <w:numPr>
          <w:ilvl w:val="0"/>
          <w:numId w:val="12"/>
        </w:numPr>
        <w:spacing w:before="120"/>
        <w:ind w:left="357" w:hanging="357"/>
        <w:jc w:val="both"/>
        <w:rPr>
          <w:rFonts w:ascii="Arial" w:hAnsi="Arial" w:cs="Arial"/>
          <w:spacing w:val="-10"/>
          <w:sz w:val="22"/>
          <w:szCs w:val="22"/>
        </w:rPr>
      </w:pPr>
      <w:r w:rsidRPr="00D1610E">
        <w:rPr>
          <w:rFonts w:ascii="Arial" w:hAnsi="Arial" w:cs="Arial"/>
          <w:spacing w:val="-10"/>
          <w:sz w:val="22"/>
          <w:szCs w:val="22"/>
        </w:rPr>
        <w:t xml:space="preserve">Zamawiający nie wyraża zgody na cesję wierzytelności wynikających z </w:t>
      </w:r>
      <w:r w:rsidR="00F51E9F" w:rsidRPr="00D1610E">
        <w:rPr>
          <w:rFonts w:ascii="Arial" w:hAnsi="Arial" w:cs="Arial"/>
          <w:spacing w:val="-10"/>
          <w:sz w:val="22"/>
          <w:szCs w:val="22"/>
        </w:rPr>
        <w:t xml:space="preserve">treści postanowień </w:t>
      </w:r>
      <w:r w:rsidRPr="00D1610E">
        <w:rPr>
          <w:rFonts w:ascii="Arial" w:hAnsi="Arial" w:cs="Arial"/>
          <w:spacing w:val="-10"/>
          <w:sz w:val="22"/>
          <w:szCs w:val="22"/>
        </w:rPr>
        <w:t>Umowy.</w:t>
      </w:r>
    </w:p>
    <w:p w14:paraId="79EDFCD7" w14:textId="77777777" w:rsidR="00F84016" w:rsidRPr="00CB67B8" w:rsidRDefault="00F84016" w:rsidP="00D1610E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>§ 7</w:t>
      </w:r>
    </w:p>
    <w:p w14:paraId="3A09CFED" w14:textId="77777777" w:rsidR="00F84016" w:rsidRPr="00CB67B8" w:rsidRDefault="00F84016" w:rsidP="00F840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>Kary umowne</w:t>
      </w:r>
    </w:p>
    <w:p w14:paraId="2D942BE7" w14:textId="61EF944D" w:rsidR="00F84016" w:rsidRPr="00CB67B8" w:rsidRDefault="00F84016" w:rsidP="002558E6">
      <w:pPr>
        <w:pStyle w:val="Akapitzlist"/>
        <w:numPr>
          <w:ilvl w:val="0"/>
          <w:numId w:val="17"/>
        </w:numPr>
        <w:spacing w:before="60"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CB67B8">
        <w:rPr>
          <w:rFonts w:ascii="Arial" w:eastAsia="Times New Roman" w:hAnsi="Arial" w:cs="Arial"/>
          <w:color w:val="000000"/>
          <w:lang w:eastAsia="pl-PL"/>
        </w:rPr>
        <w:t>Strony przyjmują odpowiedzialność za niewykonanie lub nienależyte Usługi w formie kar umownych.</w:t>
      </w:r>
    </w:p>
    <w:p w14:paraId="257A7F68" w14:textId="1357E438" w:rsidR="00F84016" w:rsidRPr="00CB67B8" w:rsidRDefault="00F84016" w:rsidP="002558E6">
      <w:pPr>
        <w:numPr>
          <w:ilvl w:val="0"/>
          <w:numId w:val="17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 xml:space="preserve">Zamawiający jest uprawniony do naliczenia i żądania zapłaty od Wykonawcy kar umownych w następujących przypadkach: </w:t>
      </w:r>
    </w:p>
    <w:p w14:paraId="19F8E8AB" w14:textId="465881CB" w:rsidR="00F84016" w:rsidRPr="00FE38C5" w:rsidRDefault="00F84016" w:rsidP="002558E6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E38C5">
        <w:rPr>
          <w:rFonts w:ascii="Arial" w:hAnsi="Arial" w:cs="Arial"/>
          <w:color w:val="000000"/>
          <w:sz w:val="22"/>
          <w:szCs w:val="22"/>
        </w:rPr>
        <w:t xml:space="preserve">opóźnienia w dostawie posiłków w danym dniu – w wysokości </w:t>
      </w:r>
      <w:r w:rsidRPr="00FE38C5">
        <w:rPr>
          <w:rFonts w:ascii="Arial" w:hAnsi="Arial" w:cs="Arial"/>
          <w:b/>
          <w:bCs/>
          <w:color w:val="000000"/>
          <w:sz w:val="22"/>
          <w:szCs w:val="22"/>
        </w:rPr>
        <w:t>0,1%</w:t>
      </w:r>
      <w:r w:rsidR="0029213F" w:rsidRPr="00FE38C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9213F" w:rsidRPr="00FE38C5">
        <w:rPr>
          <w:rFonts w:ascii="Arial" w:hAnsi="Arial" w:cs="Arial"/>
          <w:color w:val="000000"/>
          <w:sz w:val="22"/>
          <w:szCs w:val="22"/>
        </w:rPr>
        <w:t>miesięcznego</w:t>
      </w:r>
      <w:r w:rsidR="0029213F" w:rsidRPr="00FE38C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E38C5">
        <w:rPr>
          <w:rFonts w:ascii="Arial" w:hAnsi="Arial" w:cs="Arial"/>
          <w:color w:val="000000"/>
          <w:sz w:val="22"/>
          <w:szCs w:val="22"/>
        </w:rPr>
        <w:t xml:space="preserve"> wynagrodzenia </w:t>
      </w:r>
      <w:r w:rsidR="000D4849" w:rsidRPr="00FE38C5">
        <w:rPr>
          <w:rFonts w:ascii="Arial" w:hAnsi="Arial" w:cs="Arial"/>
          <w:color w:val="000000"/>
          <w:sz w:val="22"/>
          <w:szCs w:val="22"/>
        </w:rPr>
        <w:t xml:space="preserve">netto </w:t>
      </w:r>
      <w:r w:rsidR="00B7123E" w:rsidRPr="00FE38C5">
        <w:rPr>
          <w:rFonts w:ascii="Arial" w:hAnsi="Arial" w:cs="Arial"/>
          <w:color w:val="000000"/>
          <w:sz w:val="22"/>
          <w:szCs w:val="22"/>
        </w:rPr>
        <w:t xml:space="preserve">o którym mowa w § 6 ust. 1 pkt. 2) - </w:t>
      </w:r>
      <w:r w:rsidRPr="00FE38C5">
        <w:rPr>
          <w:rFonts w:ascii="Arial" w:hAnsi="Arial" w:cs="Arial"/>
          <w:color w:val="000000"/>
          <w:sz w:val="22"/>
          <w:szCs w:val="22"/>
        </w:rPr>
        <w:t>za każde 10 minut zwłoki,</w:t>
      </w:r>
    </w:p>
    <w:p w14:paraId="6776771F" w14:textId="01CA158D" w:rsidR="00F84016" w:rsidRPr="00D1610E" w:rsidRDefault="00F84016" w:rsidP="002558E6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 w:rsidRPr="00D1610E">
        <w:rPr>
          <w:rFonts w:ascii="Arial" w:hAnsi="Arial" w:cs="Arial"/>
          <w:color w:val="000000"/>
          <w:spacing w:val="-10"/>
          <w:sz w:val="22"/>
          <w:szCs w:val="22"/>
        </w:rPr>
        <w:t xml:space="preserve">odstąpienia od Umowy przez którąkolwiek ze Stron z przyczyn leżących po stronie Wykonawcy - w wysokości </w:t>
      </w:r>
      <w:r w:rsidRPr="00D1610E">
        <w:rPr>
          <w:rFonts w:ascii="Arial" w:hAnsi="Arial" w:cs="Arial"/>
          <w:b/>
          <w:color w:val="000000"/>
          <w:spacing w:val="-10"/>
          <w:sz w:val="22"/>
          <w:szCs w:val="22"/>
        </w:rPr>
        <w:t>10 %</w:t>
      </w:r>
      <w:r w:rsidRPr="00D1610E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B7123E" w:rsidRPr="00D1610E">
        <w:rPr>
          <w:rFonts w:ascii="Arial" w:hAnsi="Arial" w:cs="Arial"/>
          <w:color w:val="000000"/>
          <w:spacing w:val="-10"/>
          <w:sz w:val="22"/>
          <w:szCs w:val="22"/>
        </w:rPr>
        <w:t xml:space="preserve">łącznego </w:t>
      </w:r>
      <w:r w:rsidRPr="00D1610E">
        <w:rPr>
          <w:rFonts w:ascii="Arial" w:hAnsi="Arial" w:cs="Arial"/>
          <w:color w:val="000000"/>
          <w:spacing w:val="-10"/>
          <w:sz w:val="22"/>
          <w:szCs w:val="22"/>
        </w:rPr>
        <w:t xml:space="preserve">wynagrodzenia </w:t>
      </w:r>
      <w:r w:rsidR="000D4849" w:rsidRPr="00D1610E">
        <w:rPr>
          <w:rFonts w:ascii="Arial" w:hAnsi="Arial" w:cs="Arial"/>
          <w:color w:val="000000"/>
          <w:spacing w:val="-10"/>
          <w:sz w:val="22"/>
          <w:szCs w:val="22"/>
        </w:rPr>
        <w:t>netto</w:t>
      </w:r>
      <w:r w:rsidR="00B7123E" w:rsidRPr="00D1610E">
        <w:rPr>
          <w:rFonts w:ascii="Arial" w:hAnsi="Arial" w:cs="Arial"/>
          <w:color w:val="000000"/>
          <w:spacing w:val="-10"/>
          <w:sz w:val="22"/>
          <w:szCs w:val="22"/>
        </w:rPr>
        <w:t xml:space="preserve"> o którym mowa w § 6 ust. 1 pkt. 3)</w:t>
      </w:r>
      <w:r w:rsidR="000D4849" w:rsidRPr="00D1610E">
        <w:rPr>
          <w:rFonts w:ascii="Arial" w:hAnsi="Arial" w:cs="Arial"/>
          <w:color w:val="000000"/>
          <w:spacing w:val="-10"/>
          <w:sz w:val="22"/>
          <w:szCs w:val="22"/>
        </w:rPr>
        <w:t>,</w:t>
      </w:r>
    </w:p>
    <w:p w14:paraId="18F05ED3" w14:textId="14653E65" w:rsidR="00F84016" w:rsidRPr="00FE38C5" w:rsidRDefault="00F84016" w:rsidP="002558E6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FE38C5">
        <w:rPr>
          <w:rFonts w:ascii="Arial" w:hAnsi="Arial" w:cs="Arial"/>
          <w:color w:val="000000"/>
          <w:spacing w:val="-6"/>
          <w:sz w:val="22"/>
          <w:szCs w:val="22"/>
        </w:rPr>
        <w:lastRenderedPageBreak/>
        <w:t xml:space="preserve">w przypadku nieprzedłożenia przez Wykonawcę dowodu zawarcia umowy ubezpieczenia, warunków odpowiedzialności ubezpieczyciela lub dowodu opłacenia składki - w wysokości </w:t>
      </w:r>
      <w:r w:rsidRPr="00FE38C5">
        <w:rPr>
          <w:rFonts w:ascii="Arial" w:hAnsi="Arial" w:cs="Arial"/>
          <w:b/>
          <w:color w:val="000000"/>
          <w:spacing w:val="-6"/>
          <w:sz w:val="22"/>
          <w:szCs w:val="22"/>
        </w:rPr>
        <w:t>10 %</w:t>
      </w:r>
      <w:r w:rsidRPr="00FE38C5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B7123E" w:rsidRPr="00FE38C5">
        <w:rPr>
          <w:rFonts w:ascii="Arial" w:hAnsi="Arial" w:cs="Arial"/>
          <w:color w:val="000000"/>
          <w:spacing w:val="-6"/>
          <w:sz w:val="22"/>
          <w:szCs w:val="22"/>
        </w:rPr>
        <w:t xml:space="preserve">łącznego </w:t>
      </w:r>
      <w:r w:rsidRPr="00FE38C5">
        <w:rPr>
          <w:rFonts w:ascii="Arial" w:hAnsi="Arial" w:cs="Arial"/>
          <w:color w:val="000000"/>
          <w:spacing w:val="-6"/>
          <w:sz w:val="22"/>
          <w:szCs w:val="22"/>
        </w:rPr>
        <w:t xml:space="preserve">wynagrodzenia </w:t>
      </w:r>
      <w:bookmarkStart w:id="8" w:name="_Hlk41383047"/>
      <w:r w:rsidR="000D4849" w:rsidRPr="00FE38C5">
        <w:rPr>
          <w:rFonts w:ascii="Arial" w:hAnsi="Arial" w:cs="Arial"/>
          <w:color w:val="000000"/>
          <w:spacing w:val="-6"/>
          <w:sz w:val="22"/>
          <w:szCs w:val="22"/>
        </w:rPr>
        <w:t>netto</w:t>
      </w:r>
      <w:bookmarkEnd w:id="8"/>
      <w:r w:rsidR="00B7123E" w:rsidRPr="00FE38C5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B7123E" w:rsidRPr="00FE38C5">
        <w:rPr>
          <w:rFonts w:ascii="Arial" w:hAnsi="Arial" w:cs="Arial"/>
          <w:color w:val="000000"/>
          <w:sz w:val="22"/>
          <w:szCs w:val="22"/>
        </w:rPr>
        <w:t>o którym mowa w § 6 ust. 1 pkt. 3)</w:t>
      </w:r>
      <w:r w:rsidRPr="00FE38C5">
        <w:rPr>
          <w:rFonts w:ascii="Arial" w:hAnsi="Arial" w:cs="Arial"/>
          <w:color w:val="000000"/>
          <w:spacing w:val="-6"/>
          <w:sz w:val="22"/>
          <w:szCs w:val="22"/>
        </w:rPr>
        <w:t xml:space="preserve">. </w:t>
      </w:r>
    </w:p>
    <w:p w14:paraId="47AA2A3C" w14:textId="77777777" w:rsidR="00A338C1" w:rsidRPr="00FE38C5" w:rsidRDefault="00A338C1" w:rsidP="002558E6">
      <w:pPr>
        <w:numPr>
          <w:ilvl w:val="0"/>
          <w:numId w:val="18"/>
        </w:numPr>
        <w:tabs>
          <w:tab w:val="num" w:pos="66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FE38C5">
        <w:rPr>
          <w:rFonts w:ascii="Arial" w:hAnsi="Arial" w:cs="Arial"/>
          <w:color w:val="000000"/>
          <w:sz w:val="22"/>
          <w:szCs w:val="22"/>
        </w:rPr>
        <w:t>Wykonawca jest uprawniony do naliczenia i żądania zapłaty od Zamawiającego kar umownych w następujących przypadkach:</w:t>
      </w:r>
    </w:p>
    <w:p w14:paraId="6DF138FC" w14:textId="4233BE72" w:rsidR="00A338C1" w:rsidRPr="00D1610E" w:rsidRDefault="00A338C1" w:rsidP="002558E6">
      <w:pPr>
        <w:numPr>
          <w:ilvl w:val="0"/>
          <w:numId w:val="19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D1610E">
        <w:rPr>
          <w:rFonts w:ascii="Arial" w:hAnsi="Arial" w:cs="Arial"/>
          <w:color w:val="000000"/>
          <w:sz w:val="22"/>
          <w:szCs w:val="22"/>
        </w:rPr>
        <w:t xml:space="preserve">odstąpienia od umowy przez Wykonawcę z przyczyn za które odpowiedzialność ponosi Zamawiający -  w wysokości </w:t>
      </w:r>
      <w:r w:rsidRPr="00D1610E">
        <w:rPr>
          <w:rFonts w:ascii="Arial" w:hAnsi="Arial" w:cs="Arial"/>
          <w:b/>
          <w:bCs/>
          <w:color w:val="000000"/>
          <w:sz w:val="22"/>
          <w:szCs w:val="22"/>
        </w:rPr>
        <w:t>10 %</w:t>
      </w:r>
      <w:r w:rsidRPr="00D1610E">
        <w:rPr>
          <w:rFonts w:ascii="Arial" w:hAnsi="Arial" w:cs="Arial"/>
          <w:color w:val="000000"/>
          <w:sz w:val="22"/>
          <w:szCs w:val="22"/>
        </w:rPr>
        <w:t xml:space="preserve"> </w:t>
      </w:r>
      <w:r w:rsidR="00B7123E" w:rsidRPr="00D1610E">
        <w:rPr>
          <w:rFonts w:ascii="Arial" w:hAnsi="Arial" w:cs="Arial"/>
          <w:color w:val="000000"/>
          <w:sz w:val="22"/>
          <w:szCs w:val="22"/>
        </w:rPr>
        <w:t xml:space="preserve">łącznego </w:t>
      </w:r>
      <w:r w:rsidRPr="00D1610E">
        <w:rPr>
          <w:rFonts w:ascii="Arial" w:hAnsi="Arial" w:cs="Arial"/>
          <w:color w:val="000000"/>
          <w:sz w:val="22"/>
          <w:szCs w:val="22"/>
        </w:rPr>
        <w:t xml:space="preserve">wynagrodzenia </w:t>
      </w:r>
      <w:r w:rsidR="000D4849" w:rsidRPr="00D1610E">
        <w:rPr>
          <w:rFonts w:ascii="Arial" w:hAnsi="Arial" w:cs="Arial"/>
          <w:color w:val="000000"/>
          <w:sz w:val="22"/>
          <w:szCs w:val="22"/>
        </w:rPr>
        <w:t>netto</w:t>
      </w:r>
      <w:r w:rsidR="00B7123E" w:rsidRPr="00D1610E">
        <w:rPr>
          <w:rFonts w:ascii="Arial" w:hAnsi="Arial" w:cs="Arial"/>
          <w:color w:val="000000"/>
          <w:sz w:val="22"/>
          <w:szCs w:val="22"/>
        </w:rPr>
        <w:t xml:space="preserve"> o którym mowa w</w:t>
      </w:r>
      <w:r w:rsidR="004D5686" w:rsidRPr="00D1610E">
        <w:rPr>
          <w:rFonts w:ascii="Arial" w:hAnsi="Arial" w:cs="Arial"/>
          <w:color w:val="000000"/>
          <w:sz w:val="22"/>
          <w:szCs w:val="22"/>
        </w:rPr>
        <w:t> </w:t>
      </w:r>
      <w:r w:rsidR="00B7123E" w:rsidRPr="00D1610E">
        <w:rPr>
          <w:rFonts w:ascii="Arial" w:hAnsi="Arial" w:cs="Arial"/>
          <w:color w:val="000000"/>
          <w:sz w:val="22"/>
          <w:szCs w:val="22"/>
        </w:rPr>
        <w:t>§</w:t>
      </w:r>
      <w:r w:rsidR="004D5686" w:rsidRPr="00D1610E">
        <w:rPr>
          <w:rFonts w:ascii="Arial" w:hAnsi="Arial" w:cs="Arial"/>
          <w:color w:val="000000"/>
          <w:sz w:val="22"/>
          <w:szCs w:val="22"/>
        </w:rPr>
        <w:t> </w:t>
      </w:r>
      <w:r w:rsidR="00B7123E" w:rsidRPr="00D1610E">
        <w:rPr>
          <w:rFonts w:ascii="Arial" w:hAnsi="Arial" w:cs="Arial"/>
          <w:color w:val="000000"/>
          <w:sz w:val="22"/>
          <w:szCs w:val="22"/>
        </w:rPr>
        <w:t>6 ust. 1 pkt. 3),</w:t>
      </w:r>
    </w:p>
    <w:p w14:paraId="5A240E1C" w14:textId="4D1D7FCF" w:rsidR="00A338C1" w:rsidRPr="00FE38C5" w:rsidRDefault="00A338C1" w:rsidP="002558E6">
      <w:pPr>
        <w:numPr>
          <w:ilvl w:val="0"/>
          <w:numId w:val="19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FE38C5">
        <w:rPr>
          <w:rFonts w:ascii="Arial" w:hAnsi="Arial" w:cs="Arial"/>
          <w:color w:val="000000"/>
          <w:sz w:val="22"/>
          <w:szCs w:val="22"/>
        </w:rPr>
        <w:t xml:space="preserve">odstąpienia od umowy przez Zamawiającego z przyczyn, za które ponosi on odpowiedzialność -  w wysokości </w:t>
      </w:r>
      <w:r w:rsidRPr="00FE38C5">
        <w:rPr>
          <w:rFonts w:ascii="Arial" w:hAnsi="Arial" w:cs="Arial"/>
          <w:b/>
          <w:bCs/>
          <w:color w:val="000000"/>
          <w:sz w:val="22"/>
          <w:szCs w:val="22"/>
        </w:rPr>
        <w:t>10 %</w:t>
      </w:r>
      <w:r w:rsidRPr="00FE38C5">
        <w:rPr>
          <w:rFonts w:ascii="Arial" w:hAnsi="Arial" w:cs="Arial"/>
          <w:color w:val="000000"/>
          <w:sz w:val="22"/>
          <w:szCs w:val="22"/>
        </w:rPr>
        <w:t xml:space="preserve"> </w:t>
      </w:r>
      <w:r w:rsidR="00B7123E" w:rsidRPr="00FE38C5">
        <w:rPr>
          <w:rFonts w:ascii="Arial" w:hAnsi="Arial" w:cs="Arial"/>
          <w:color w:val="000000"/>
          <w:sz w:val="22"/>
          <w:szCs w:val="22"/>
        </w:rPr>
        <w:t xml:space="preserve">łącznego </w:t>
      </w:r>
      <w:r w:rsidRPr="00FE38C5">
        <w:rPr>
          <w:rFonts w:ascii="Arial" w:hAnsi="Arial" w:cs="Arial"/>
          <w:color w:val="000000"/>
          <w:sz w:val="22"/>
          <w:szCs w:val="22"/>
        </w:rPr>
        <w:t xml:space="preserve">wynagrodzenia </w:t>
      </w:r>
      <w:r w:rsidR="000D4849" w:rsidRPr="00FE38C5">
        <w:rPr>
          <w:rFonts w:ascii="Arial" w:hAnsi="Arial" w:cs="Arial"/>
          <w:color w:val="000000"/>
          <w:sz w:val="22"/>
          <w:szCs w:val="22"/>
        </w:rPr>
        <w:t>netto</w:t>
      </w:r>
      <w:r w:rsidR="00B7123E" w:rsidRPr="00FE38C5">
        <w:rPr>
          <w:rFonts w:ascii="Arial" w:hAnsi="Arial" w:cs="Arial"/>
          <w:color w:val="000000"/>
          <w:sz w:val="22"/>
          <w:szCs w:val="22"/>
        </w:rPr>
        <w:t xml:space="preserve"> o którym mowa w § 6 ust. 1 pkt. 3)</w:t>
      </w:r>
      <w:r w:rsidRPr="00FE38C5">
        <w:rPr>
          <w:rFonts w:ascii="Arial" w:hAnsi="Arial" w:cs="Arial"/>
          <w:color w:val="000000"/>
          <w:sz w:val="22"/>
          <w:szCs w:val="22"/>
        </w:rPr>
        <w:t>.</w:t>
      </w:r>
    </w:p>
    <w:p w14:paraId="399A059E" w14:textId="77777777" w:rsidR="00F84016" w:rsidRPr="00CB67B8" w:rsidRDefault="00F84016" w:rsidP="002558E6">
      <w:pPr>
        <w:numPr>
          <w:ilvl w:val="0"/>
          <w:numId w:val="18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CB67B8">
        <w:rPr>
          <w:rFonts w:ascii="Arial" w:hAnsi="Arial" w:cs="Arial"/>
          <w:color w:val="000000"/>
          <w:spacing w:val="-6"/>
          <w:sz w:val="22"/>
          <w:szCs w:val="22"/>
        </w:rPr>
        <w:t>Zamawiający naliczy należne mu od Wykonawcy kary umowne na koniec miesiąca kalendarzowego i potrąci je z przysługującego wynagrodzenia Wykonawcy poprzez potrącenie z wystawianej przez Wykonawcę faktury za Usługę, na co Wykonawca wyraża zgodę.</w:t>
      </w:r>
    </w:p>
    <w:p w14:paraId="0F823CA3" w14:textId="142AF8FE" w:rsidR="00F84016" w:rsidRPr="00D1610E" w:rsidRDefault="00F84016" w:rsidP="002558E6">
      <w:pPr>
        <w:numPr>
          <w:ilvl w:val="0"/>
          <w:numId w:val="18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1610E">
        <w:rPr>
          <w:rFonts w:ascii="Arial" w:hAnsi="Arial" w:cs="Arial"/>
          <w:color w:val="000000"/>
          <w:sz w:val="22"/>
          <w:szCs w:val="22"/>
        </w:rPr>
        <w:t xml:space="preserve">W sytuacji, gdy szkoda wynikająca z niewykonania lub nienależytego wykonania Umowy, przewyższa wysokość zastrzeżonej kary umownej, Zamawiający zastrzega sobie prawo do odszkodowania uzupełniającego na zasadach ogólnych określonych przepisami Kodeksu cywilnego. </w:t>
      </w:r>
    </w:p>
    <w:p w14:paraId="1760C306" w14:textId="77777777" w:rsidR="00A338C1" w:rsidRPr="00CB67B8" w:rsidRDefault="00A338C1" w:rsidP="002558E6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CB67B8">
        <w:rPr>
          <w:rFonts w:ascii="Arial" w:eastAsia="Times New Roman" w:hAnsi="Arial" w:cs="Arial"/>
          <w:color w:val="000000"/>
          <w:lang w:eastAsia="pl-PL"/>
        </w:rPr>
        <w:t>W przypadku nieterminowej zapłaty wynagrodzenia lub jego części, Wykonawca uprawniony jest do naliczenia i zażądania od Zamawiającego zapłaty odsetek ustawowych.</w:t>
      </w:r>
    </w:p>
    <w:p w14:paraId="47E5F410" w14:textId="77777777" w:rsidR="001629A2" w:rsidRPr="00CB67B8" w:rsidRDefault="001629A2" w:rsidP="00D2271E">
      <w:pPr>
        <w:spacing w:before="24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>§ 8</w:t>
      </w:r>
    </w:p>
    <w:p w14:paraId="5BD0DC02" w14:textId="414699AB" w:rsidR="001629A2" w:rsidRPr="00CB67B8" w:rsidRDefault="001629A2" w:rsidP="001629A2">
      <w:pPr>
        <w:spacing w:before="240"/>
        <w:ind w:left="36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>Zmiana</w:t>
      </w:r>
      <w:r w:rsidR="00334A15" w:rsidRPr="00CB67B8">
        <w:rPr>
          <w:rFonts w:ascii="Arial" w:hAnsi="Arial" w:cs="Arial"/>
          <w:b/>
          <w:sz w:val="22"/>
          <w:szCs w:val="22"/>
        </w:rPr>
        <w:t xml:space="preserve"> Umowy</w:t>
      </w:r>
      <w:r w:rsidRPr="00CB67B8">
        <w:rPr>
          <w:rFonts w:ascii="Arial" w:hAnsi="Arial" w:cs="Arial"/>
          <w:b/>
          <w:sz w:val="22"/>
          <w:szCs w:val="22"/>
        </w:rPr>
        <w:t>, odstąpienie</w:t>
      </w:r>
      <w:r w:rsidR="00334A15" w:rsidRPr="00CB67B8">
        <w:rPr>
          <w:rFonts w:ascii="Arial" w:hAnsi="Arial" w:cs="Arial"/>
          <w:b/>
          <w:sz w:val="22"/>
          <w:szCs w:val="22"/>
        </w:rPr>
        <w:t xml:space="preserve"> od Umowy</w:t>
      </w:r>
      <w:r w:rsidRPr="00CB67B8">
        <w:rPr>
          <w:rFonts w:ascii="Arial" w:hAnsi="Arial" w:cs="Arial"/>
          <w:b/>
          <w:sz w:val="22"/>
          <w:szCs w:val="22"/>
        </w:rPr>
        <w:t>, rozwiązanie Umowy</w:t>
      </w:r>
    </w:p>
    <w:p w14:paraId="343A5EAF" w14:textId="7FBCF380" w:rsidR="001629A2" w:rsidRPr="00D1610E" w:rsidRDefault="001629A2" w:rsidP="00B87095">
      <w:pPr>
        <w:pStyle w:val="Akapitzlist"/>
        <w:numPr>
          <w:ilvl w:val="0"/>
          <w:numId w:val="20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pacing w:val="-6"/>
        </w:rPr>
      </w:pPr>
      <w:r w:rsidRPr="00D1610E">
        <w:rPr>
          <w:rFonts w:ascii="Arial" w:hAnsi="Arial" w:cs="Arial"/>
          <w:spacing w:val="-6"/>
        </w:rPr>
        <w:t>Zakazuje się istotnych zmian postanowień zawartej Umowy w stosunku do treści oferty, na podstawie której dokonano wyboru Wykonawcy, za wyjątkiem sytuacji, o których mowa w  ust. 2 oraz przewidzianych postanowieniami art. 144 ust. 2 – 6 Prawa zamówień publicznych.</w:t>
      </w:r>
    </w:p>
    <w:p w14:paraId="54EC1148" w14:textId="7868BD41" w:rsidR="00FE1F03" w:rsidRPr="00B7123E" w:rsidRDefault="00FE1F03" w:rsidP="004F2B5A">
      <w:pPr>
        <w:pStyle w:val="Akapitzlist"/>
        <w:numPr>
          <w:ilvl w:val="0"/>
          <w:numId w:val="20"/>
        </w:numPr>
        <w:spacing w:before="6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7123E">
        <w:rPr>
          <w:rFonts w:ascii="Arial" w:hAnsi="Arial" w:cs="Arial"/>
          <w:iCs/>
        </w:rPr>
        <w:t xml:space="preserve"> Zmiana zapisów umowy może nastąpić wyłącznie w następującym zakresie:</w:t>
      </w:r>
    </w:p>
    <w:p w14:paraId="7F5FD2B7" w14:textId="23D49DDD" w:rsidR="00FE1F03" w:rsidRPr="00B7123E" w:rsidRDefault="00FE1F03" w:rsidP="00D1610E">
      <w:pPr>
        <w:pStyle w:val="Akapitzlist"/>
        <w:numPr>
          <w:ilvl w:val="0"/>
          <w:numId w:val="35"/>
        </w:numPr>
        <w:tabs>
          <w:tab w:val="left" w:pos="4500"/>
        </w:tabs>
        <w:spacing w:before="60" w:after="60"/>
        <w:ind w:left="714" w:hanging="357"/>
        <w:contextualSpacing w:val="0"/>
        <w:jc w:val="both"/>
        <w:outlineLvl w:val="1"/>
        <w:rPr>
          <w:rFonts w:ascii="Arial" w:hAnsi="Arial" w:cs="Arial"/>
          <w:iCs/>
        </w:rPr>
      </w:pPr>
      <w:r w:rsidRPr="00B7123E">
        <w:rPr>
          <w:rFonts w:ascii="Arial" w:hAnsi="Arial" w:cs="Arial"/>
          <w:iCs/>
        </w:rPr>
        <w:t>zmiana terminu umownego może nastąpić w następujących okolicznościach:</w:t>
      </w:r>
    </w:p>
    <w:p w14:paraId="1A23B556" w14:textId="1AA9A816" w:rsidR="00FE1F03" w:rsidRPr="00B7123E" w:rsidRDefault="00FE1F03" w:rsidP="00D1610E">
      <w:pPr>
        <w:numPr>
          <w:ilvl w:val="0"/>
          <w:numId w:val="36"/>
        </w:numPr>
        <w:tabs>
          <w:tab w:val="left" w:pos="4500"/>
        </w:tabs>
        <w:spacing w:after="60"/>
        <w:ind w:left="1071" w:hanging="35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B7123E">
        <w:rPr>
          <w:rFonts w:ascii="Arial" w:hAnsi="Arial" w:cs="Arial"/>
          <w:iCs/>
          <w:sz w:val="22"/>
          <w:szCs w:val="22"/>
        </w:rPr>
        <w:t xml:space="preserve">nastąpi konieczność zmiany zakresu usług (usługi dodatkowe, których </w:t>
      </w:r>
      <w:r w:rsidR="004F2B5A">
        <w:rPr>
          <w:rFonts w:ascii="Arial" w:hAnsi="Arial" w:cs="Arial"/>
          <w:iCs/>
          <w:sz w:val="22"/>
          <w:szCs w:val="22"/>
        </w:rPr>
        <w:t>Z</w:t>
      </w:r>
      <w:r w:rsidRPr="00B7123E">
        <w:rPr>
          <w:rFonts w:ascii="Arial" w:hAnsi="Arial" w:cs="Arial"/>
          <w:iCs/>
          <w:sz w:val="22"/>
          <w:szCs w:val="22"/>
        </w:rPr>
        <w:t xml:space="preserve">amawiający nie mógł przewidzieć na etapie planowania zamówienia), których wykonanie jest konieczne do wykonania </w:t>
      </w:r>
      <w:r w:rsidR="004F2B5A">
        <w:rPr>
          <w:rFonts w:ascii="Arial" w:hAnsi="Arial" w:cs="Arial"/>
          <w:iCs/>
          <w:sz w:val="22"/>
          <w:szCs w:val="22"/>
        </w:rPr>
        <w:t>Przedmiotu umowy</w:t>
      </w:r>
      <w:r w:rsidRPr="00B7123E">
        <w:rPr>
          <w:rFonts w:ascii="Arial" w:hAnsi="Arial" w:cs="Arial"/>
          <w:iCs/>
          <w:sz w:val="22"/>
          <w:szCs w:val="22"/>
        </w:rPr>
        <w:t>,</w:t>
      </w:r>
    </w:p>
    <w:p w14:paraId="66F06BA6" w14:textId="5B7D904D" w:rsidR="00FE1F03" w:rsidRPr="00B7123E" w:rsidRDefault="00FE1F03" w:rsidP="00D1610E">
      <w:pPr>
        <w:numPr>
          <w:ilvl w:val="0"/>
          <w:numId w:val="36"/>
        </w:numPr>
        <w:tabs>
          <w:tab w:val="left" w:pos="4500"/>
        </w:tabs>
        <w:spacing w:after="60"/>
        <w:ind w:left="1071" w:hanging="35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B7123E">
        <w:rPr>
          <w:rFonts w:ascii="Arial" w:hAnsi="Arial" w:cs="Arial"/>
          <w:iCs/>
          <w:sz w:val="22"/>
          <w:szCs w:val="22"/>
        </w:rPr>
        <w:t xml:space="preserve">występujące w trakcie realizacji </w:t>
      </w:r>
      <w:r w:rsidR="004F2B5A">
        <w:rPr>
          <w:rFonts w:ascii="Arial" w:hAnsi="Arial" w:cs="Arial"/>
          <w:iCs/>
          <w:sz w:val="22"/>
          <w:szCs w:val="22"/>
        </w:rPr>
        <w:t>U</w:t>
      </w:r>
      <w:r w:rsidRPr="00B7123E">
        <w:rPr>
          <w:rFonts w:ascii="Arial" w:hAnsi="Arial" w:cs="Arial"/>
          <w:iCs/>
          <w:sz w:val="22"/>
          <w:szCs w:val="22"/>
        </w:rPr>
        <w:t>mowy warunki pogodowe uniemożliwią jej realizację,</w:t>
      </w:r>
    </w:p>
    <w:p w14:paraId="305E9D1E" w14:textId="6FD9935B" w:rsidR="00FE1F03" w:rsidRPr="00B7123E" w:rsidRDefault="00FE1F03" w:rsidP="00D1610E">
      <w:pPr>
        <w:numPr>
          <w:ilvl w:val="0"/>
          <w:numId w:val="36"/>
        </w:numPr>
        <w:tabs>
          <w:tab w:val="left" w:pos="4500"/>
        </w:tabs>
        <w:spacing w:after="60"/>
        <w:ind w:left="1071" w:hanging="35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B7123E">
        <w:rPr>
          <w:rFonts w:ascii="Arial" w:hAnsi="Arial" w:cs="Arial"/>
          <w:iCs/>
          <w:sz w:val="22"/>
          <w:szCs w:val="22"/>
        </w:rPr>
        <w:t xml:space="preserve">wystąpią czynniki niezależne od </w:t>
      </w:r>
      <w:r w:rsidR="00B7123E">
        <w:rPr>
          <w:rFonts w:ascii="Arial" w:hAnsi="Arial" w:cs="Arial"/>
          <w:iCs/>
          <w:sz w:val="22"/>
          <w:szCs w:val="22"/>
        </w:rPr>
        <w:t>W</w:t>
      </w:r>
      <w:r w:rsidRPr="00B7123E">
        <w:rPr>
          <w:rFonts w:ascii="Arial" w:hAnsi="Arial" w:cs="Arial"/>
          <w:iCs/>
          <w:sz w:val="22"/>
          <w:szCs w:val="22"/>
        </w:rPr>
        <w:t xml:space="preserve">ykonawcy i </w:t>
      </w:r>
      <w:r w:rsidR="00B7123E">
        <w:rPr>
          <w:rFonts w:ascii="Arial" w:hAnsi="Arial" w:cs="Arial"/>
          <w:iCs/>
          <w:sz w:val="22"/>
          <w:szCs w:val="22"/>
        </w:rPr>
        <w:t>Z</w:t>
      </w:r>
      <w:r w:rsidRPr="00B7123E">
        <w:rPr>
          <w:rFonts w:ascii="Arial" w:hAnsi="Arial" w:cs="Arial"/>
          <w:iCs/>
          <w:sz w:val="22"/>
          <w:szCs w:val="22"/>
        </w:rPr>
        <w:t>amawiającego, których nie można było przewidzieć, powodujące konieczność wstrzymania bądź zaniechania</w:t>
      </w:r>
      <w:r w:rsidR="004F2B5A">
        <w:rPr>
          <w:rFonts w:ascii="Arial" w:hAnsi="Arial" w:cs="Arial"/>
          <w:iCs/>
          <w:sz w:val="22"/>
          <w:szCs w:val="22"/>
        </w:rPr>
        <w:t xml:space="preserve"> realizacji U</w:t>
      </w:r>
      <w:r w:rsidRPr="00B7123E">
        <w:rPr>
          <w:rFonts w:ascii="Arial" w:hAnsi="Arial" w:cs="Arial"/>
          <w:iCs/>
          <w:sz w:val="22"/>
          <w:szCs w:val="22"/>
        </w:rPr>
        <w:t>sług</w:t>
      </w:r>
      <w:r w:rsidR="004F2B5A">
        <w:rPr>
          <w:rFonts w:ascii="Arial" w:hAnsi="Arial" w:cs="Arial"/>
          <w:iCs/>
          <w:sz w:val="22"/>
          <w:szCs w:val="22"/>
        </w:rPr>
        <w:t>i</w:t>
      </w:r>
      <w:r w:rsidRPr="00B7123E">
        <w:rPr>
          <w:rFonts w:ascii="Arial" w:hAnsi="Arial" w:cs="Arial"/>
          <w:iCs/>
          <w:sz w:val="22"/>
          <w:szCs w:val="22"/>
        </w:rPr>
        <w:t xml:space="preserve"> w całości lub części,</w:t>
      </w:r>
    </w:p>
    <w:p w14:paraId="38BE4B42" w14:textId="553F23FE" w:rsidR="00FE1F03" w:rsidRPr="00B7123E" w:rsidRDefault="00FE1F03" w:rsidP="004F2B5A">
      <w:pPr>
        <w:pStyle w:val="Akapitzlist"/>
        <w:numPr>
          <w:ilvl w:val="0"/>
          <w:numId w:val="35"/>
        </w:numPr>
        <w:tabs>
          <w:tab w:val="left" w:pos="4500"/>
        </w:tabs>
        <w:spacing w:after="60"/>
        <w:ind w:left="714" w:hanging="357"/>
        <w:contextualSpacing w:val="0"/>
        <w:jc w:val="both"/>
        <w:outlineLvl w:val="1"/>
        <w:rPr>
          <w:rFonts w:ascii="Arial" w:hAnsi="Arial" w:cs="Arial"/>
          <w:iCs/>
        </w:rPr>
      </w:pPr>
      <w:r w:rsidRPr="00B7123E">
        <w:rPr>
          <w:rFonts w:ascii="Arial" w:hAnsi="Arial" w:cs="Arial"/>
          <w:iCs/>
        </w:rPr>
        <w:t>zmiana sposobu rozliczania (ryczałtowe, kosztorysowe) może nastąpić w przypadku wystąpienia usług dodatkowych wpływających na zamówienie podstawowe tak, iż zmianie mogą ulec ilości wykonywanych usług z nim związanych,</w:t>
      </w:r>
    </w:p>
    <w:p w14:paraId="775A0820" w14:textId="69A54670" w:rsidR="00FE1F03" w:rsidRPr="00B7123E" w:rsidRDefault="00FE1F03" w:rsidP="004F2B5A">
      <w:pPr>
        <w:pStyle w:val="Akapitzlist"/>
        <w:numPr>
          <w:ilvl w:val="0"/>
          <w:numId w:val="35"/>
        </w:numPr>
        <w:tabs>
          <w:tab w:val="left" w:pos="4500"/>
        </w:tabs>
        <w:spacing w:after="60"/>
        <w:ind w:left="714" w:hanging="357"/>
        <w:contextualSpacing w:val="0"/>
        <w:jc w:val="both"/>
        <w:outlineLvl w:val="1"/>
        <w:rPr>
          <w:rFonts w:ascii="Arial" w:hAnsi="Arial" w:cs="Arial"/>
          <w:iCs/>
        </w:rPr>
      </w:pPr>
      <w:r w:rsidRPr="00B7123E">
        <w:rPr>
          <w:rFonts w:ascii="Arial" w:hAnsi="Arial" w:cs="Arial"/>
          <w:iCs/>
        </w:rPr>
        <w:t xml:space="preserve">w przypadku zmiany terminu umownego można dokonać zmiany sposobu rozliczenia  (jednorazowo, etapy) na wniosek </w:t>
      </w:r>
      <w:r w:rsidR="004F2B5A">
        <w:rPr>
          <w:rFonts w:ascii="Arial" w:hAnsi="Arial" w:cs="Arial"/>
          <w:iCs/>
        </w:rPr>
        <w:t>W</w:t>
      </w:r>
      <w:r w:rsidRPr="00B7123E">
        <w:rPr>
          <w:rFonts w:ascii="Arial" w:hAnsi="Arial" w:cs="Arial"/>
          <w:iCs/>
        </w:rPr>
        <w:t>ykonawcy,</w:t>
      </w:r>
    </w:p>
    <w:p w14:paraId="53F6BC12" w14:textId="561DEDAF" w:rsidR="00FE1F03" w:rsidRDefault="00FE1F03" w:rsidP="004F2B5A">
      <w:pPr>
        <w:pStyle w:val="Akapitzlist"/>
        <w:numPr>
          <w:ilvl w:val="0"/>
          <w:numId w:val="35"/>
        </w:numPr>
        <w:tabs>
          <w:tab w:val="left" w:pos="4500"/>
        </w:tabs>
        <w:spacing w:after="60"/>
        <w:ind w:left="714" w:hanging="357"/>
        <w:contextualSpacing w:val="0"/>
        <w:jc w:val="both"/>
        <w:outlineLvl w:val="1"/>
        <w:rPr>
          <w:rFonts w:ascii="Arial" w:hAnsi="Arial" w:cs="Arial"/>
          <w:iCs/>
        </w:rPr>
      </w:pPr>
      <w:r w:rsidRPr="00B7123E">
        <w:rPr>
          <w:rFonts w:ascii="Arial" w:hAnsi="Arial" w:cs="Arial"/>
          <w:iCs/>
        </w:rPr>
        <w:t xml:space="preserve">zmiany osób reprezentujących </w:t>
      </w:r>
      <w:r w:rsidR="004F2B5A">
        <w:rPr>
          <w:rFonts w:ascii="Arial" w:hAnsi="Arial" w:cs="Arial"/>
          <w:iCs/>
        </w:rPr>
        <w:t>S</w:t>
      </w:r>
      <w:r w:rsidRPr="00B7123E">
        <w:rPr>
          <w:rFonts w:ascii="Arial" w:hAnsi="Arial" w:cs="Arial"/>
          <w:iCs/>
        </w:rPr>
        <w:t xml:space="preserve">trony umowy oraz odpowiedzialnych za jej realizację w sytuacjach losowych, niezależnych od </w:t>
      </w:r>
      <w:r w:rsidR="004F2B5A">
        <w:rPr>
          <w:rFonts w:ascii="Arial" w:hAnsi="Arial" w:cs="Arial"/>
          <w:iCs/>
        </w:rPr>
        <w:t>Z</w:t>
      </w:r>
      <w:r w:rsidRPr="00B7123E">
        <w:rPr>
          <w:rFonts w:ascii="Arial" w:hAnsi="Arial" w:cs="Arial"/>
          <w:iCs/>
        </w:rPr>
        <w:t xml:space="preserve">amawiającego i </w:t>
      </w:r>
      <w:r w:rsidR="004F2B5A">
        <w:rPr>
          <w:rFonts w:ascii="Arial" w:hAnsi="Arial" w:cs="Arial"/>
          <w:iCs/>
        </w:rPr>
        <w:t>W</w:t>
      </w:r>
      <w:r w:rsidRPr="00B7123E">
        <w:rPr>
          <w:rFonts w:ascii="Arial" w:hAnsi="Arial" w:cs="Arial"/>
          <w:iCs/>
        </w:rPr>
        <w:t>ykonawcy,</w:t>
      </w:r>
    </w:p>
    <w:p w14:paraId="3B99CF8A" w14:textId="788846BD" w:rsidR="00FE1F03" w:rsidRPr="00FE38C5" w:rsidRDefault="004F2B5A" w:rsidP="004F2B5A">
      <w:pPr>
        <w:pStyle w:val="Akapitzlist"/>
        <w:numPr>
          <w:ilvl w:val="0"/>
          <w:numId w:val="35"/>
        </w:numPr>
        <w:tabs>
          <w:tab w:val="left" w:pos="4500"/>
        </w:tabs>
        <w:spacing w:after="60"/>
        <w:ind w:left="714" w:hanging="357"/>
        <w:contextualSpacing w:val="0"/>
        <w:jc w:val="both"/>
        <w:outlineLvl w:val="1"/>
        <w:rPr>
          <w:rFonts w:ascii="Arial" w:hAnsi="Arial" w:cs="Arial"/>
          <w:iCs/>
        </w:rPr>
      </w:pPr>
      <w:r w:rsidRPr="00FE38C5">
        <w:rPr>
          <w:rFonts w:ascii="Arial" w:hAnsi="Arial" w:cs="Arial"/>
        </w:rPr>
        <w:t>zmiany wynagrodzenia Wykonawcy w przypadkach określonych w § 6 ust. 3</w:t>
      </w:r>
      <w:r w:rsidR="00FE1F03" w:rsidRPr="00FE38C5">
        <w:rPr>
          <w:rFonts w:ascii="Arial" w:hAnsi="Arial" w:cs="Arial"/>
          <w:iCs/>
        </w:rPr>
        <w:t>.</w:t>
      </w:r>
    </w:p>
    <w:p w14:paraId="08EE35A3" w14:textId="16677EC8" w:rsidR="001629A2" w:rsidRPr="00CB67B8" w:rsidRDefault="001629A2" w:rsidP="002558E6">
      <w:pPr>
        <w:pStyle w:val="Akapitzlist"/>
        <w:numPr>
          <w:ilvl w:val="0"/>
          <w:numId w:val="20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CB67B8">
        <w:rPr>
          <w:rFonts w:ascii="Arial" w:hAnsi="Arial" w:cs="Arial"/>
        </w:rPr>
        <w:t xml:space="preserve">Dokonanie zmiany </w:t>
      </w:r>
      <w:r w:rsidR="000D4849">
        <w:rPr>
          <w:rFonts w:ascii="Arial" w:hAnsi="Arial" w:cs="Arial"/>
        </w:rPr>
        <w:t>U</w:t>
      </w:r>
      <w:r w:rsidRPr="00CB67B8">
        <w:rPr>
          <w:rFonts w:ascii="Arial" w:hAnsi="Arial" w:cs="Arial"/>
        </w:rPr>
        <w:t xml:space="preserve">mowy wymaga uprzedniego złożenia drugiej ze Stron, odpowiednio; przez Wykonawcę lub Zamawiającego, pisemnego wniosku, wykazującego zasadność wprowadzania zmiany. Przyjęcie propozycji zmiany, wyrażone na piśmie i doręczone drugiej Stronie, jest równoznaczne z akceptacją zmiany treści </w:t>
      </w:r>
      <w:r w:rsidR="000D4849">
        <w:rPr>
          <w:rFonts w:ascii="Arial" w:hAnsi="Arial" w:cs="Arial"/>
        </w:rPr>
        <w:t>U</w:t>
      </w:r>
      <w:r w:rsidRPr="00CB67B8">
        <w:rPr>
          <w:rFonts w:ascii="Arial" w:hAnsi="Arial" w:cs="Arial"/>
        </w:rPr>
        <w:t>mowy.</w:t>
      </w:r>
    </w:p>
    <w:p w14:paraId="358C62D1" w14:textId="27057DE5" w:rsidR="001629A2" w:rsidRPr="00CB67B8" w:rsidRDefault="001629A2" w:rsidP="002558E6">
      <w:pPr>
        <w:pStyle w:val="Akapitzlist"/>
        <w:numPr>
          <w:ilvl w:val="0"/>
          <w:numId w:val="20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CB67B8">
        <w:rPr>
          <w:rFonts w:ascii="Arial" w:hAnsi="Arial" w:cs="Arial"/>
        </w:rPr>
        <w:lastRenderedPageBreak/>
        <w:t xml:space="preserve">Wszelkie zmiany </w:t>
      </w:r>
      <w:r w:rsidR="000D4849">
        <w:rPr>
          <w:rFonts w:ascii="Arial" w:hAnsi="Arial" w:cs="Arial"/>
        </w:rPr>
        <w:t>U</w:t>
      </w:r>
      <w:r w:rsidRPr="00CB67B8">
        <w:rPr>
          <w:rFonts w:ascii="Arial" w:hAnsi="Arial" w:cs="Arial"/>
        </w:rPr>
        <w:t>mowy wymagają, pod rygorem nieważności, zachowania formy pisemnej w postaci aneksu.</w:t>
      </w:r>
    </w:p>
    <w:p w14:paraId="18C711C4" w14:textId="69E6A53B" w:rsidR="00334A15" w:rsidRPr="00CB67B8" w:rsidRDefault="00334A15" w:rsidP="002558E6">
      <w:pPr>
        <w:pStyle w:val="Akapitzlist"/>
        <w:numPr>
          <w:ilvl w:val="0"/>
          <w:numId w:val="20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CB67B8">
        <w:rPr>
          <w:rFonts w:ascii="Arial" w:hAnsi="Arial" w:cs="Arial"/>
        </w:rPr>
        <w:t xml:space="preserve">Zamawiającemu przysługuje uprawnienie do odstąpienia od </w:t>
      </w:r>
      <w:r w:rsidR="000D4849">
        <w:rPr>
          <w:rFonts w:ascii="Arial" w:hAnsi="Arial" w:cs="Arial"/>
        </w:rPr>
        <w:t>U</w:t>
      </w:r>
      <w:r w:rsidRPr="00CB67B8">
        <w:rPr>
          <w:rFonts w:ascii="Arial" w:hAnsi="Arial" w:cs="Arial"/>
        </w:rPr>
        <w:t>mowy :</w:t>
      </w:r>
    </w:p>
    <w:p w14:paraId="280155C9" w14:textId="354670A9" w:rsidR="00334A15" w:rsidRPr="00CB67B8" w:rsidRDefault="00334A15" w:rsidP="002558E6">
      <w:pPr>
        <w:numPr>
          <w:ilvl w:val="0"/>
          <w:numId w:val="22"/>
        </w:numPr>
        <w:tabs>
          <w:tab w:val="left" w:pos="426"/>
          <w:tab w:val="num" w:pos="1740"/>
          <w:tab w:val="left" w:pos="9072"/>
        </w:tabs>
        <w:autoSpaceDE w:val="0"/>
        <w:autoSpaceDN w:val="0"/>
        <w:adjustRightInd w:val="0"/>
        <w:spacing w:before="60"/>
        <w:ind w:right="72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w terminie do </w:t>
      </w:r>
      <w:r w:rsidRPr="000D4849">
        <w:rPr>
          <w:rFonts w:ascii="Arial" w:hAnsi="Arial" w:cs="Arial"/>
          <w:b/>
          <w:sz w:val="22"/>
          <w:szCs w:val="22"/>
        </w:rPr>
        <w:t>30</w:t>
      </w:r>
      <w:r w:rsidRPr="00CB67B8">
        <w:rPr>
          <w:rFonts w:ascii="Arial" w:hAnsi="Arial" w:cs="Arial"/>
          <w:sz w:val="22"/>
          <w:szCs w:val="22"/>
        </w:rPr>
        <w:t xml:space="preserve"> dni licząc od dnia powzięcia wiadomości o wystąpieniu istotnej zmiany okoliczności powodującej, że wykonanie Umowy nie leży w interesie publicznym, czego nie można było przewidzieć w chwili zawarcia Umowy lub dalsze wykonywanie Umowy może zagrozić istotnemu bezpieczeństwu państwa lub bezpieczeństwu publicznemu. W przypadku, o którym mowa powyżej Wykonawcy przysługuje jedynie wynagrodzenie należne z tytułu wykonania części </w:t>
      </w:r>
      <w:r w:rsidR="000D4849">
        <w:rPr>
          <w:rFonts w:ascii="Arial" w:hAnsi="Arial" w:cs="Arial"/>
          <w:sz w:val="22"/>
          <w:szCs w:val="22"/>
        </w:rPr>
        <w:t>U</w:t>
      </w:r>
      <w:r w:rsidRPr="00CB67B8">
        <w:rPr>
          <w:rFonts w:ascii="Arial" w:hAnsi="Arial" w:cs="Arial"/>
          <w:sz w:val="22"/>
          <w:szCs w:val="22"/>
        </w:rPr>
        <w:t>mowy tj. do chwili odstąpienia,</w:t>
      </w:r>
    </w:p>
    <w:p w14:paraId="5644C1BB" w14:textId="78002505" w:rsidR="00334A15" w:rsidRPr="00CB67B8" w:rsidRDefault="00334A15" w:rsidP="002558E6">
      <w:pPr>
        <w:numPr>
          <w:ilvl w:val="0"/>
          <w:numId w:val="22"/>
        </w:numPr>
        <w:tabs>
          <w:tab w:val="num" w:pos="17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>gdy Wykonawca, bez uzasadnionej przyczyny, mimo pisemnego wezwania Zamawiającego, nie rozpoczął realizacji Przedmiotu umowy lub nie podejmuje stosownych prac w tym względzie,</w:t>
      </w:r>
    </w:p>
    <w:p w14:paraId="094DD5D1" w14:textId="05D14D4B" w:rsidR="00334A15" w:rsidRPr="00CB67B8" w:rsidRDefault="00334A15" w:rsidP="002558E6">
      <w:pPr>
        <w:numPr>
          <w:ilvl w:val="0"/>
          <w:numId w:val="22"/>
        </w:numPr>
        <w:tabs>
          <w:tab w:val="num" w:pos="17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gdy Wykonawca, mimo zgłoszenia mu na piśmie przez Zamawiającego, dwóch kolejnych wezwań do realizacji </w:t>
      </w:r>
      <w:r w:rsidR="000D4849">
        <w:rPr>
          <w:rFonts w:ascii="Arial" w:hAnsi="Arial" w:cs="Arial"/>
          <w:sz w:val="22"/>
          <w:szCs w:val="22"/>
        </w:rPr>
        <w:t>U</w:t>
      </w:r>
      <w:r w:rsidRPr="00CB67B8">
        <w:rPr>
          <w:rFonts w:ascii="Arial" w:hAnsi="Arial" w:cs="Arial"/>
          <w:sz w:val="22"/>
          <w:szCs w:val="22"/>
        </w:rPr>
        <w:t>mowy zgodnie z jej warunkami, realizuje ją wbrew uzgodnieniom umownym lub zaniedbując zobowiązania umowne,</w:t>
      </w:r>
    </w:p>
    <w:p w14:paraId="3562CA7E" w14:textId="0C49FD21" w:rsidR="00334A15" w:rsidRPr="00CB67B8" w:rsidRDefault="00334A15" w:rsidP="002558E6">
      <w:pPr>
        <w:numPr>
          <w:ilvl w:val="0"/>
          <w:numId w:val="22"/>
        </w:numPr>
        <w:tabs>
          <w:tab w:val="num" w:pos="17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w przypadku utraty przez Wykonawcę możliwości prowadzenia działalności objętej </w:t>
      </w:r>
      <w:r w:rsidR="000D4849">
        <w:rPr>
          <w:rFonts w:ascii="Arial" w:hAnsi="Arial" w:cs="Arial"/>
          <w:sz w:val="22"/>
          <w:szCs w:val="22"/>
        </w:rPr>
        <w:t>P</w:t>
      </w:r>
      <w:r w:rsidRPr="00CB67B8">
        <w:rPr>
          <w:rFonts w:ascii="Arial" w:hAnsi="Arial" w:cs="Arial"/>
          <w:sz w:val="22"/>
          <w:szCs w:val="22"/>
        </w:rPr>
        <w:t>rzedmiotem umowy,</w:t>
      </w:r>
    </w:p>
    <w:p w14:paraId="29FF0DCE" w14:textId="77777777" w:rsidR="00334A15" w:rsidRPr="00CB67B8" w:rsidRDefault="00334A15" w:rsidP="002558E6">
      <w:pPr>
        <w:numPr>
          <w:ilvl w:val="0"/>
          <w:numId w:val="22"/>
        </w:numPr>
        <w:tabs>
          <w:tab w:val="num" w:pos="17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>gdy zostanie ogłoszona upadłość lub likwidacja Wykonawcy, z wyłączeniem sytuacji, gdy celem likwidacji jest przekształcenie przedsiębiorstwa lub połączenie z innym przedsiębiorstwem,</w:t>
      </w:r>
    </w:p>
    <w:p w14:paraId="38C15CFF" w14:textId="42749B54" w:rsidR="00334A15" w:rsidRPr="00D1610E" w:rsidRDefault="00334A15" w:rsidP="002558E6">
      <w:pPr>
        <w:numPr>
          <w:ilvl w:val="0"/>
          <w:numId w:val="22"/>
        </w:numPr>
        <w:tabs>
          <w:tab w:val="num" w:pos="1740"/>
        </w:tabs>
        <w:spacing w:before="60"/>
        <w:jc w:val="both"/>
        <w:rPr>
          <w:rFonts w:ascii="Arial" w:hAnsi="Arial" w:cs="Arial"/>
          <w:spacing w:val="-6"/>
          <w:sz w:val="22"/>
          <w:szCs w:val="22"/>
        </w:rPr>
      </w:pPr>
      <w:r w:rsidRPr="00D1610E">
        <w:rPr>
          <w:rFonts w:ascii="Arial" w:hAnsi="Arial" w:cs="Arial"/>
          <w:spacing w:val="-6"/>
          <w:sz w:val="22"/>
          <w:szCs w:val="22"/>
        </w:rPr>
        <w:t xml:space="preserve">gdy zostanie wydany nakaz zajęcia majątku Wykonawcy lub gdy zostanie wszczęte postępowanie egzekucyjne w stopniu uniemożliwiającym realizację </w:t>
      </w:r>
      <w:r w:rsidR="000D4849" w:rsidRPr="00D1610E">
        <w:rPr>
          <w:rFonts w:ascii="Arial" w:hAnsi="Arial" w:cs="Arial"/>
          <w:spacing w:val="-6"/>
          <w:sz w:val="22"/>
          <w:szCs w:val="22"/>
        </w:rPr>
        <w:t>P</w:t>
      </w:r>
      <w:r w:rsidRPr="00D1610E">
        <w:rPr>
          <w:rFonts w:ascii="Arial" w:hAnsi="Arial" w:cs="Arial"/>
          <w:spacing w:val="-6"/>
          <w:sz w:val="22"/>
          <w:szCs w:val="22"/>
        </w:rPr>
        <w:t>rzedmiotu umowy.</w:t>
      </w:r>
    </w:p>
    <w:p w14:paraId="6D196F36" w14:textId="20629559" w:rsidR="00334A15" w:rsidRPr="00D2271E" w:rsidRDefault="00334A15" w:rsidP="002558E6">
      <w:pPr>
        <w:pStyle w:val="Akapitzlist"/>
        <w:numPr>
          <w:ilvl w:val="0"/>
          <w:numId w:val="28"/>
        </w:numPr>
        <w:tabs>
          <w:tab w:val="left" w:pos="426"/>
          <w:tab w:val="left" w:pos="9072"/>
        </w:tabs>
        <w:autoSpaceDE w:val="0"/>
        <w:autoSpaceDN w:val="0"/>
        <w:adjustRightInd w:val="0"/>
        <w:spacing w:before="60"/>
        <w:ind w:right="72"/>
        <w:jc w:val="both"/>
        <w:rPr>
          <w:rFonts w:ascii="Arial" w:hAnsi="Arial" w:cs="Arial"/>
        </w:rPr>
      </w:pPr>
      <w:r w:rsidRPr="00D2271E">
        <w:rPr>
          <w:rFonts w:ascii="Arial" w:hAnsi="Arial" w:cs="Arial"/>
        </w:rPr>
        <w:t xml:space="preserve">Wykonawcy przysługuje prawo odstąpienia od </w:t>
      </w:r>
      <w:r w:rsidR="000D4849">
        <w:rPr>
          <w:rFonts w:ascii="Arial" w:hAnsi="Arial" w:cs="Arial"/>
        </w:rPr>
        <w:t>U</w:t>
      </w:r>
      <w:r w:rsidRPr="00D2271E">
        <w:rPr>
          <w:rFonts w:ascii="Arial" w:hAnsi="Arial" w:cs="Arial"/>
        </w:rPr>
        <w:t xml:space="preserve">mowy w przypadku: </w:t>
      </w:r>
    </w:p>
    <w:p w14:paraId="03CC5CE3" w14:textId="34C051F2" w:rsidR="00334A15" w:rsidRPr="00D2271E" w:rsidRDefault="00334A15" w:rsidP="002558E6">
      <w:pPr>
        <w:pStyle w:val="Akapitzlist"/>
        <w:numPr>
          <w:ilvl w:val="0"/>
          <w:numId w:val="29"/>
        </w:numPr>
        <w:tabs>
          <w:tab w:val="left" w:pos="426"/>
          <w:tab w:val="left" w:pos="9072"/>
        </w:tabs>
        <w:autoSpaceDE w:val="0"/>
        <w:autoSpaceDN w:val="0"/>
        <w:adjustRightInd w:val="0"/>
        <w:spacing w:before="60"/>
        <w:ind w:right="72"/>
        <w:jc w:val="both"/>
        <w:rPr>
          <w:rFonts w:ascii="Arial" w:hAnsi="Arial" w:cs="Arial"/>
        </w:rPr>
      </w:pPr>
      <w:r w:rsidRPr="00D2271E">
        <w:rPr>
          <w:rFonts w:ascii="Arial" w:hAnsi="Arial" w:cs="Arial"/>
        </w:rPr>
        <w:t xml:space="preserve">gdy Zamawiający, mimo zgłoszenia mu na piśmie przez Wykonawcę dwóch kolejnych wezwań do realizacji </w:t>
      </w:r>
      <w:r w:rsidR="000D4849">
        <w:rPr>
          <w:rFonts w:ascii="Arial" w:hAnsi="Arial" w:cs="Arial"/>
        </w:rPr>
        <w:t>U</w:t>
      </w:r>
      <w:r w:rsidRPr="00D2271E">
        <w:rPr>
          <w:rFonts w:ascii="Arial" w:hAnsi="Arial" w:cs="Arial"/>
        </w:rPr>
        <w:t xml:space="preserve">mowy zgodnie z  jej warunkami, realizuje ją, w sposób rażący, wbrew uzgodnieniom umownym lub zaniedbując zobowiązania umowne, </w:t>
      </w:r>
    </w:p>
    <w:p w14:paraId="52142417" w14:textId="6BE7863E" w:rsidR="00334A15" w:rsidRPr="00D1610E" w:rsidRDefault="00334A15" w:rsidP="00D1610E">
      <w:pPr>
        <w:pStyle w:val="Akapitzlist"/>
        <w:numPr>
          <w:ilvl w:val="0"/>
          <w:numId w:val="29"/>
        </w:numPr>
        <w:tabs>
          <w:tab w:val="left" w:pos="426"/>
          <w:tab w:val="left" w:pos="9072"/>
        </w:tabs>
        <w:autoSpaceDE w:val="0"/>
        <w:autoSpaceDN w:val="0"/>
        <w:adjustRightInd w:val="0"/>
        <w:spacing w:before="60" w:after="60"/>
        <w:ind w:left="782" w:right="74" w:hanging="357"/>
        <w:contextualSpacing w:val="0"/>
        <w:jc w:val="both"/>
        <w:rPr>
          <w:rFonts w:ascii="Arial" w:hAnsi="Arial" w:cs="Arial"/>
          <w:spacing w:val="-6"/>
        </w:rPr>
      </w:pPr>
      <w:r w:rsidRPr="00D1610E">
        <w:rPr>
          <w:rFonts w:ascii="Arial" w:hAnsi="Arial" w:cs="Arial"/>
          <w:spacing w:val="-6"/>
        </w:rPr>
        <w:t xml:space="preserve">gdy Zamawiający odmawia bez uzasadnionych powodów odbioru </w:t>
      </w:r>
      <w:r w:rsidR="00815EAE" w:rsidRPr="00D1610E">
        <w:rPr>
          <w:rFonts w:ascii="Arial" w:hAnsi="Arial" w:cs="Arial"/>
          <w:spacing w:val="-6"/>
        </w:rPr>
        <w:t>P</w:t>
      </w:r>
      <w:r w:rsidRPr="00D1610E">
        <w:rPr>
          <w:rFonts w:ascii="Arial" w:hAnsi="Arial" w:cs="Arial"/>
          <w:spacing w:val="-6"/>
        </w:rPr>
        <w:t>rzedmiotu umowy.</w:t>
      </w:r>
    </w:p>
    <w:p w14:paraId="69B965F6" w14:textId="1A1F222E" w:rsidR="00334A15" w:rsidRPr="00D2271E" w:rsidRDefault="00334A15" w:rsidP="00D1610E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="Arial" w:hAnsi="Arial" w:cs="Arial"/>
        </w:rPr>
      </w:pPr>
      <w:r w:rsidRPr="00D2271E">
        <w:rPr>
          <w:rFonts w:ascii="Arial" w:hAnsi="Arial" w:cs="Arial"/>
        </w:rPr>
        <w:t xml:space="preserve">Odstąpienie od </w:t>
      </w:r>
      <w:r w:rsidR="000D4849">
        <w:rPr>
          <w:rFonts w:ascii="Arial" w:hAnsi="Arial" w:cs="Arial"/>
        </w:rPr>
        <w:t>U</w:t>
      </w:r>
      <w:r w:rsidRPr="00D2271E">
        <w:rPr>
          <w:rFonts w:ascii="Arial" w:hAnsi="Arial" w:cs="Arial"/>
        </w:rPr>
        <w:t>mowy winno nastąpić na piśmie i zawierać uzasadnienie.</w:t>
      </w:r>
    </w:p>
    <w:p w14:paraId="744DD905" w14:textId="36AC861B" w:rsidR="00334A15" w:rsidRPr="00D1610E" w:rsidRDefault="00334A15" w:rsidP="00D1610E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="Arial" w:hAnsi="Arial" w:cs="Arial"/>
          <w:spacing w:val="-8"/>
        </w:rPr>
      </w:pPr>
      <w:r w:rsidRPr="00D1610E">
        <w:rPr>
          <w:rFonts w:ascii="Arial" w:hAnsi="Arial" w:cs="Arial"/>
          <w:spacing w:val="-8"/>
        </w:rPr>
        <w:t xml:space="preserve">W przypadku odstąpienia od </w:t>
      </w:r>
      <w:r w:rsidR="000D4849" w:rsidRPr="00D1610E">
        <w:rPr>
          <w:rFonts w:ascii="Arial" w:hAnsi="Arial" w:cs="Arial"/>
          <w:spacing w:val="-8"/>
        </w:rPr>
        <w:t>U</w:t>
      </w:r>
      <w:r w:rsidRPr="00D1610E">
        <w:rPr>
          <w:rFonts w:ascii="Arial" w:hAnsi="Arial" w:cs="Arial"/>
          <w:spacing w:val="-8"/>
        </w:rPr>
        <w:t>mowy z przyczyn, za które odpowiada Zamawiający, zobowiązany jest on do</w:t>
      </w:r>
      <w:r w:rsidR="00815EAE" w:rsidRPr="00D1610E">
        <w:rPr>
          <w:rFonts w:ascii="Arial" w:hAnsi="Arial" w:cs="Arial"/>
          <w:spacing w:val="-8"/>
        </w:rPr>
        <w:t xml:space="preserve"> </w:t>
      </w:r>
      <w:r w:rsidRPr="00D1610E">
        <w:rPr>
          <w:rFonts w:ascii="Arial" w:hAnsi="Arial" w:cs="Arial"/>
          <w:spacing w:val="-8"/>
        </w:rPr>
        <w:t xml:space="preserve">zapłaty wynagrodzenia za </w:t>
      </w:r>
      <w:r w:rsidR="000D4849" w:rsidRPr="00D1610E">
        <w:rPr>
          <w:rFonts w:ascii="Arial" w:hAnsi="Arial" w:cs="Arial"/>
          <w:spacing w:val="-8"/>
        </w:rPr>
        <w:t>Usługi</w:t>
      </w:r>
      <w:r w:rsidRPr="00D1610E">
        <w:rPr>
          <w:rFonts w:ascii="Arial" w:hAnsi="Arial" w:cs="Arial"/>
          <w:spacing w:val="-8"/>
        </w:rPr>
        <w:t>, które zostały wykonane do dnia odstąpienia</w:t>
      </w:r>
      <w:r w:rsidR="000D4849" w:rsidRPr="00D1610E">
        <w:rPr>
          <w:rFonts w:ascii="Arial" w:hAnsi="Arial" w:cs="Arial"/>
          <w:spacing w:val="-8"/>
        </w:rPr>
        <w:t>.</w:t>
      </w:r>
    </w:p>
    <w:p w14:paraId="281D9261" w14:textId="2688CA87" w:rsidR="00334A15" w:rsidRPr="00D2271E" w:rsidRDefault="00334A15" w:rsidP="00D1610E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="Arial" w:hAnsi="Arial" w:cs="Arial"/>
        </w:rPr>
      </w:pPr>
      <w:r w:rsidRPr="00D2271E">
        <w:rPr>
          <w:rFonts w:ascii="Arial" w:hAnsi="Arial" w:cs="Arial"/>
        </w:rPr>
        <w:t xml:space="preserve">W przypadku odstąpienia od </w:t>
      </w:r>
      <w:r w:rsidR="000D4849">
        <w:rPr>
          <w:rFonts w:ascii="Arial" w:hAnsi="Arial" w:cs="Arial"/>
        </w:rPr>
        <w:t>U</w:t>
      </w:r>
      <w:r w:rsidRPr="00D2271E">
        <w:rPr>
          <w:rFonts w:ascii="Arial" w:hAnsi="Arial" w:cs="Arial"/>
        </w:rPr>
        <w:t xml:space="preserve">mowy przez którąkolwiek ze Stron, Wykonawca może żądać wyłącznie wynagrodzenia z tytułu wykonania części </w:t>
      </w:r>
      <w:r w:rsidR="000D4849">
        <w:rPr>
          <w:rFonts w:ascii="Arial" w:hAnsi="Arial" w:cs="Arial"/>
        </w:rPr>
        <w:t>U</w:t>
      </w:r>
      <w:r w:rsidRPr="00D2271E">
        <w:rPr>
          <w:rFonts w:ascii="Arial" w:hAnsi="Arial" w:cs="Arial"/>
        </w:rPr>
        <w:t>mowy.</w:t>
      </w:r>
    </w:p>
    <w:p w14:paraId="08E18CDB" w14:textId="3CE6202D" w:rsidR="00815EAE" w:rsidRPr="00D2271E" w:rsidRDefault="00815EAE" w:rsidP="00D1610E">
      <w:pPr>
        <w:pStyle w:val="Akapitzlist"/>
        <w:numPr>
          <w:ilvl w:val="0"/>
          <w:numId w:val="28"/>
        </w:numPr>
        <w:tabs>
          <w:tab w:val="left" w:pos="250"/>
        </w:tabs>
        <w:spacing w:before="60" w:after="0"/>
        <w:ind w:right="20"/>
        <w:contextualSpacing w:val="0"/>
        <w:jc w:val="both"/>
        <w:rPr>
          <w:rFonts w:ascii="Arial" w:hAnsi="Arial" w:cs="Arial"/>
        </w:rPr>
      </w:pPr>
      <w:r w:rsidRPr="00D2271E">
        <w:rPr>
          <w:rFonts w:ascii="Arial" w:hAnsi="Arial" w:cs="Arial"/>
        </w:rPr>
        <w:t xml:space="preserve">Każdej ze Stron przysługuje uprawnienie do rozwiązania </w:t>
      </w:r>
      <w:r w:rsidR="000D4849">
        <w:rPr>
          <w:rFonts w:ascii="Arial" w:hAnsi="Arial" w:cs="Arial"/>
        </w:rPr>
        <w:t>U</w:t>
      </w:r>
      <w:r w:rsidRPr="00D2271E">
        <w:rPr>
          <w:rFonts w:ascii="Arial" w:hAnsi="Arial" w:cs="Arial"/>
        </w:rPr>
        <w:t xml:space="preserve">mowy z zachowaniem  </w:t>
      </w:r>
      <w:r w:rsidRPr="000D4849">
        <w:rPr>
          <w:rFonts w:ascii="Arial" w:hAnsi="Arial" w:cs="Arial"/>
          <w:b/>
          <w:bCs/>
        </w:rPr>
        <w:t>30</w:t>
      </w:r>
      <w:r w:rsidRPr="00D2271E">
        <w:rPr>
          <w:rFonts w:ascii="Arial" w:hAnsi="Arial" w:cs="Arial"/>
        </w:rPr>
        <w:t xml:space="preserve"> dniowego terminu wypowiedzenia ze skutkiem na koniec miesiąca.</w:t>
      </w:r>
    </w:p>
    <w:p w14:paraId="4FE57317" w14:textId="4A5B9BD9" w:rsidR="00815EAE" w:rsidRPr="00D1610E" w:rsidRDefault="00815EAE" w:rsidP="00D1610E">
      <w:pPr>
        <w:pStyle w:val="Akapitzlist"/>
        <w:numPr>
          <w:ilvl w:val="0"/>
          <w:numId w:val="28"/>
        </w:numPr>
        <w:tabs>
          <w:tab w:val="left" w:pos="250"/>
        </w:tabs>
        <w:spacing w:before="60" w:after="0"/>
        <w:ind w:left="357" w:right="23" w:hanging="357"/>
        <w:contextualSpacing w:val="0"/>
        <w:jc w:val="both"/>
        <w:rPr>
          <w:rFonts w:ascii="Arial" w:hAnsi="Arial" w:cs="Arial"/>
          <w:spacing w:val="-6"/>
        </w:rPr>
      </w:pPr>
      <w:r w:rsidRPr="00D1610E">
        <w:rPr>
          <w:rFonts w:ascii="Arial" w:hAnsi="Arial" w:cs="Arial"/>
          <w:spacing w:val="-6"/>
        </w:rPr>
        <w:t>W przypadku, o którym mowa w ust. 1</w:t>
      </w:r>
      <w:r w:rsidR="000D4849" w:rsidRPr="00D1610E">
        <w:rPr>
          <w:rFonts w:ascii="Arial" w:hAnsi="Arial" w:cs="Arial"/>
          <w:spacing w:val="-6"/>
        </w:rPr>
        <w:t>0</w:t>
      </w:r>
      <w:r w:rsidRPr="00D1610E">
        <w:rPr>
          <w:rFonts w:ascii="Arial" w:hAnsi="Arial" w:cs="Arial"/>
          <w:spacing w:val="-6"/>
        </w:rPr>
        <w:t>, Strony zobowiązane są, do poczynienia wzajemnych rozliczeń z tytułu realizacji postanowień umownych</w:t>
      </w:r>
      <w:r w:rsidR="000D4849" w:rsidRPr="00D1610E">
        <w:rPr>
          <w:rFonts w:ascii="Arial" w:hAnsi="Arial" w:cs="Arial"/>
          <w:spacing w:val="-6"/>
        </w:rPr>
        <w:t xml:space="preserve"> do dnia rozwiązania Umowy</w:t>
      </w:r>
      <w:r w:rsidRPr="00D1610E">
        <w:rPr>
          <w:rFonts w:ascii="Arial" w:hAnsi="Arial" w:cs="Arial"/>
          <w:spacing w:val="-6"/>
        </w:rPr>
        <w:t>.</w:t>
      </w:r>
    </w:p>
    <w:p w14:paraId="70F675D4" w14:textId="77777777" w:rsidR="00815EAE" w:rsidRPr="00CB67B8" w:rsidRDefault="00815EAE" w:rsidP="00D1610E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CB67B8">
        <w:rPr>
          <w:rFonts w:ascii="Arial" w:hAnsi="Arial" w:cs="Arial"/>
          <w:b/>
          <w:bCs/>
          <w:sz w:val="22"/>
          <w:szCs w:val="22"/>
        </w:rPr>
        <w:t>§ 9</w:t>
      </w:r>
    </w:p>
    <w:p w14:paraId="3A13301D" w14:textId="77777777" w:rsidR="00815EAE" w:rsidRPr="00CB67B8" w:rsidRDefault="00815EAE" w:rsidP="00815EAE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B67B8">
        <w:rPr>
          <w:rFonts w:ascii="Arial" w:hAnsi="Arial" w:cs="Arial"/>
          <w:b/>
          <w:bCs/>
          <w:sz w:val="22"/>
          <w:szCs w:val="22"/>
        </w:rPr>
        <w:t>Zasady współpracy i kontaktowania się Stron</w:t>
      </w:r>
    </w:p>
    <w:p w14:paraId="0D29AA2C" w14:textId="77777777" w:rsidR="00815EAE" w:rsidRPr="00CB67B8" w:rsidRDefault="00815EAE" w:rsidP="002558E6">
      <w:pPr>
        <w:pStyle w:val="Default"/>
        <w:numPr>
          <w:ilvl w:val="0"/>
          <w:numId w:val="2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>Strony zobowiązują się do wzajemnej współpracy w zakresie niezbędnym dla prawidłowej realizacji Umowy.</w:t>
      </w:r>
    </w:p>
    <w:p w14:paraId="1272011A" w14:textId="0E0168DD" w:rsidR="00815EAE" w:rsidRPr="00766850" w:rsidRDefault="00815EAE" w:rsidP="002558E6">
      <w:pPr>
        <w:pStyle w:val="Default"/>
        <w:numPr>
          <w:ilvl w:val="0"/>
          <w:numId w:val="23"/>
        </w:numPr>
        <w:spacing w:before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766850">
        <w:rPr>
          <w:rFonts w:ascii="Arial" w:hAnsi="Arial" w:cs="Arial"/>
          <w:sz w:val="22"/>
          <w:szCs w:val="22"/>
        </w:rPr>
        <w:t xml:space="preserve">Osobą reprezentującą Zamawiającego w kontaktach </w:t>
      </w:r>
      <w:r w:rsidR="00CB67B8" w:rsidRPr="00766850">
        <w:rPr>
          <w:rFonts w:ascii="Arial" w:hAnsi="Arial" w:cs="Arial"/>
          <w:sz w:val="22"/>
          <w:szCs w:val="22"/>
        </w:rPr>
        <w:t xml:space="preserve">z Wykonawcą </w:t>
      </w:r>
      <w:r w:rsidRPr="00766850">
        <w:rPr>
          <w:rFonts w:ascii="Arial" w:hAnsi="Arial" w:cs="Arial"/>
          <w:sz w:val="22"/>
          <w:szCs w:val="22"/>
        </w:rPr>
        <w:t xml:space="preserve">w zakresie realizacji Umowy oraz uprawnioną do podpisania </w:t>
      </w:r>
      <w:r w:rsidR="00CB67B8" w:rsidRPr="00766850">
        <w:rPr>
          <w:rFonts w:ascii="Arial" w:hAnsi="Arial" w:cs="Arial"/>
          <w:sz w:val="22"/>
          <w:szCs w:val="22"/>
        </w:rPr>
        <w:t xml:space="preserve">zbiorczego miesięcznego zestawienia </w:t>
      </w:r>
      <w:r w:rsidR="00CB67B8" w:rsidRPr="00766850">
        <w:rPr>
          <w:rFonts w:ascii="Arial" w:hAnsi="Arial" w:cs="Arial"/>
          <w:sz w:val="22"/>
          <w:szCs w:val="22"/>
        </w:rPr>
        <w:lastRenderedPageBreak/>
        <w:t xml:space="preserve">dostarczonych posiłków </w:t>
      </w:r>
      <w:r w:rsidRPr="00766850">
        <w:rPr>
          <w:rFonts w:ascii="Arial" w:hAnsi="Arial" w:cs="Arial"/>
          <w:sz w:val="22"/>
          <w:szCs w:val="22"/>
        </w:rPr>
        <w:t xml:space="preserve">jest: Pan Piotr </w:t>
      </w:r>
      <w:proofErr w:type="spellStart"/>
      <w:r w:rsidRPr="00766850">
        <w:rPr>
          <w:rFonts w:ascii="Arial" w:hAnsi="Arial" w:cs="Arial"/>
          <w:sz w:val="22"/>
          <w:szCs w:val="22"/>
        </w:rPr>
        <w:t>Żelezik</w:t>
      </w:r>
      <w:proofErr w:type="spellEnd"/>
      <w:r w:rsidRPr="00766850">
        <w:rPr>
          <w:rFonts w:ascii="Arial" w:hAnsi="Arial" w:cs="Arial"/>
          <w:sz w:val="22"/>
          <w:szCs w:val="22"/>
        </w:rPr>
        <w:t xml:space="preserve"> - tel. 32 33 38 300 e-mail </w:t>
      </w:r>
      <w:hyperlink r:id="rId9" w:history="1">
        <w:r w:rsidRPr="00766850">
          <w:rPr>
            <w:rStyle w:val="Hipercze"/>
            <w:rFonts w:ascii="Arial" w:hAnsi="Arial" w:cs="Arial"/>
            <w:sz w:val="22"/>
            <w:szCs w:val="22"/>
          </w:rPr>
          <w:t>piotr.zelezik@is.gliwice.pl</w:t>
        </w:r>
      </w:hyperlink>
    </w:p>
    <w:p w14:paraId="3AA0EEE1" w14:textId="4421D590" w:rsidR="00815EAE" w:rsidRPr="00CB67B8" w:rsidRDefault="00CB67B8" w:rsidP="002558E6">
      <w:pPr>
        <w:pStyle w:val="Default"/>
        <w:numPr>
          <w:ilvl w:val="0"/>
          <w:numId w:val="2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38C5">
        <w:rPr>
          <w:rFonts w:ascii="Arial" w:hAnsi="Arial" w:cs="Arial"/>
          <w:sz w:val="22"/>
          <w:szCs w:val="22"/>
        </w:rPr>
        <w:t xml:space="preserve">Osobą reprezentującą Wykonawcę w kontaktach z Zamawiającym </w:t>
      </w:r>
      <w:r w:rsidR="004F2B5A" w:rsidRPr="00FE38C5">
        <w:rPr>
          <w:rFonts w:ascii="Arial" w:hAnsi="Arial" w:cs="Arial"/>
          <w:sz w:val="22"/>
          <w:szCs w:val="22"/>
        </w:rPr>
        <w:t>(Koordynatorem)</w:t>
      </w:r>
      <w:r w:rsidR="004F2B5A">
        <w:rPr>
          <w:rFonts w:ascii="Arial" w:hAnsi="Arial" w:cs="Arial"/>
          <w:sz w:val="22"/>
          <w:szCs w:val="22"/>
        </w:rPr>
        <w:t xml:space="preserve"> </w:t>
      </w:r>
      <w:r w:rsidRPr="00CB67B8">
        <w:rPr>
          <w:rFonts w:ascii="Arial" w:hAnsi="Arial" w:cs="Arial"/>
          <w:sz w:val="22"/>
          <w:szCs w:val="22"/>
        </w:rPr>
        <w:t>w</w:t>
      </w:r>
      <w:r w:rsidR="004F2B5A">
        <w:rPr>
          <w:rFonts w:ascii="Arial" w:hAnsi="Arial" w:cs="Arial"/>
          <w:sz w:val="22"/>
          <w:szCs w:val="22"/>
        </w:rPr>
        <w:t> </w:t>
      </w:r>
      <w:r w:rsidRPr="00CB67B8">
        <w:rPr>
          <w:rFonts w:ascii="Arial" w:hAnsi="Arial" w:cs="Arial"/>
          <w:sz w:val="22"/>
          <w:szCs w:val="22"/>
        </w:rPr>
        <w:t>zakresie realizacji Umowy jest</w:t>
      </w:r>
      <w:r w:rsidR="00815EAE" w:rsidRPr="00CB67B8">
        <w:rPr>
          <w:rFonts w:ascii="Arial" w:hAnsi="Arial" w:cs="Arial"/>
          <w:sz w:val="22"/>
          <w:szCs w:val="22"/>
        </w:rPr>
        <w:t>:</w:t>
      </w:r>
      <w:bookmarkStart w:id="9" w:name="_Hlk529260559"/>
      <w:r w:rsidR="00815EAE" w:rsidRPr="00CB67B8">
        <w:rPr>
          <w:rFonts w:ascii="Arial" w:hAnsi="Arial" w:cs="Arial"/>
          <w:sz w:val="22"/>
          <w:szCs w:val="22"/>
        </w:rPr>
        <w:t xml:space="preserve"> </w:t>
      </w:r>
      <w:r w:rsidRPr="00CB67B8">
        <w:rPr>
          <w:rFonts w:ascii="Arial" w:hAnsi="Arial" w:cs="Arial"/>
          <w:sz w:val="22"/>
          <w:szCs w:val="22"/>
        </w:rPr>
        <w:t>……………………..</w:t>
      </w:r>
      <w:r w:rsidR="00815EAE" w:rsidRPr="00CB67B8">
        <w:rPr>
          <w:rFonts w:ascii="Arial" w:hAnsi="Arial" w:cs="Arial"/>
          <w:sz w:val="22"/>
          <w:szCs w:val="22"/>
        </w:rPr>
        <w:t xml:space="preserve"> - tel. </w:t>
      </w:r>
      <w:r w:rsidRPr="00CB67B8">
        <w:rPr>
          <w:rFonts w:ascii="Arial" w:hAnsi="Arial" w:cs="Arial"/>
          <w:sz w:val="22"/>
          <w:szCs w:val="22"/>
        </w:rPr>
        <w:t>…………….</w:t>
      </w:r>
      <w:r w:rsidR="00815EAE" w:rsidRPr="00CB67B8">
        <w:rPr>
          <w:rFonts w:ascii="Arial" w:hAnsi="Arial" w:cs="Arial"/>
          <w:sz w:val="22"/>
          <w:szCs w:val="22"/>
        </w:rPr>
        <w:t xml:space="preserve"> e-mail </w:t>
      </w:r>
      <w:hyperlink r:id="rId10" w:history="1">
        <w:r w:rsidRPr="00CB67B8">
          <w:rPr>
            <w:rStyle w:val="Hipercze"/>
            <w:rFonts w:ascii="Arial" w:hAnsi="Arial" w:cs="Arial"/>
            <w:sz w:val="22"/>
            <w:szCs w:val="22"/>
          </w:rPr>
          <w:t>…………………………..</w:t>
        </w:r>
      </w:hyperlink>
      <w:bookmarkEnd w:id="9"/>
      <w:r w:rsidR="00815EAE" w:rsidRPr="00CB67B8">
        <w:rPr>
          <w:rFonts w:ascii="Arial" w:hAnsi="Arial" w:cs="Arial"/>
          <w:sz w:val="22"/>
          <w:szCs w:val="22"/>
        </w:rPr>
        <w:t xml:space="preserve">. </w:t>
      </w:r>
    </w:p>
    <w:p w14:paraId="4AF8FC90" w14:textId="77777777" w:rsidR="00815EAE" w:rsidRPr="00CB67B8" w:rsidRDefault="00815EAE" w:rsidP="002558E6">
      <w:pPr>
        <w:pStyle w:val="Default"/>
        <w:numPr>
          <w:ilvl w:val="0"/>
          <w:numId w:val="23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Zmiana osób o których mowa w ust. 2 i 3 nie wymaga zawarcia aneksu do Umowy. Zmiana dokonuje się poprzez pisemne powiadomienie drugiej Strony. </w:t>
      </w:r>
    </w:p>
    <w:p w14:paraId="17B6637D" w14:textId="77777777" w:rsidR="00CB67B8" w:rsidRPr="00D2271E" w:rsidRDefault="00CB67B8" w:rsidP="004D5686">
      <w:pPr>
        <w:pStyle w:val="Default"/>
        <w:spacing w:before="24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271E">
        <w:rPr>
          <w:rFonts w:ascii="Arial" w:hAnsi="Arial" w:cs="Arial"/>
          <w:b/>
          <w:color w:val="auto"/>
          <w:sz w:val="22"/>
          <w:szCs w:val="22"/>
        </w:rPr>
        <w:t xml:space="preserve">§ 10 </w:t>
      </w:r>
    </w:p>
    <w:p w14:paraId="4B1371A6" w14:textId="3776B637" w:rsidR="00CB67B8" w:rsidRPr="00CB67B8" w:rsidRDefault="00CB67B8" w:rsidP="00CB67B8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B67B8">
        <w:rPr>
          <w:rFonts w:ascii="Arial" w:hAnsi="Arial" w:cs="Arial"/>
          <w:b/>
          <w:bCs/>
          <w:iCs/>
          <w:sz w:val="22"/>
          <w:szCs w:val="22"/>
        </w:rPr>
        <w:t xml:space="preserve">Klauzula </w:t>
      </w:r>
      <w:proofErr w:type="spellStart"/>
      <w:r w:rsidRPr="00CB67B8">
        <w:rPr>
          <w:rFonts w:ascii="Arial" w:hAnsi="Arial" w:cs="Arial"/>
          <w:b/>
          <w:bCs/>
          <w:iCs/>
          <w:sz w:val="22"/>
          <w:szCs w:val="22"/>
        </w:rPr>
        <w:t>salwatoryjna</w:t>
      </w:r>
      <w:proofErr w:type="spellEnd"/>
    </w:p>
    <w:p w14:paraId="2ED413F1" w14:textId="0AEA0C76" w:rsidR="00CB67B8" w:rsidRPr="00CB67B8" w:rsidRDefault="00CB67B8" w:rsidP="004D5686">
      <w:pPr>
        <w:pStyle w:val="Bezodstpw1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Jeżeli którekolwiek z postanowień Umowy okaże się obecnie lub w przyszłości nieskuteczne lub nieważne, nie narusza to ważności pozostałych postanowień. Strony </w:t>
      </w:r>
      <w:r w:rsidR="000D4849">
        <w:rPr>
          <w:rFonts w:ascii="Arial" w:hAnsi="Arial" w:cs="Arial"/>
          <w:sz w:val="22"/>
          <w:szCs w:val="22"/>
        </w:rPr>
        <w:t>U</w:t>
      </w:r>
      <w:r w:rsidRPr="00CB67B8">
        <w:rPr>
          <w:rFonts w:ascii="Arial" w:hAnsi="Arial" w:cs="Arial"/>
          <w:sz w:val="22"/>
          <w:szCs w:val="22"/>
        </w:rPr>
        <w:t>mowy zastąpią postanowienie nieskuteczne lub nieważne, przewidując lub przyjmując takie uregulowanie, które najlepiej będzie odpowiadało celowi gospodarczemu, jakiemu służyć miało postanowienie nieskuteczne lub nieważne.</w:t>
      </w:r>
    </w:p>
    <w:p w14:paraId="190DC0DF" w14:textId="25C4D560" w:rsidR="00CB67B8" w:rsidRPr="00D2271E" w:rsidRDefault="00CB67B8" w:rsidP="00CB67B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271E">
        <w:rPr>
          <w:rFonts w:ascii="Arial" w:hAnsi="Arial" w:cs="Arial"/>
          <w:b/>
          <w:bCs/>
          <w:sz w:val="22"/>
          <w:szCs w:val="22"/>
        </w:rPr>
        <w:t xml:space="preserve">§ 11 </w:t>
      </w:r>
    </w:p>
    <w:p w14:paraId="3FACE6F4" w14:textId="77777777" w:rsidR="00CB67B8" w:rsidRPr="00CB67B8" w:rsidRDefault="00CB67B8" w:rsidP="00CB67B8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B67B8">
        <w:rPr>
          <w:rFonts w:ascii="Arial" w:hAnsi="Arial" w:cs="Arial"/>
          <w:b/>
          <w:bCs/>
          <w:iCs/>
          <w:sz w:val="22"/>
          <w:szCs w:val="22"/>
        </w:rPr>
        <w:t>Rozstrzyganie sporów.</w:t>
      </w:r>
    </w:p>
    <w:p w14:paraId="122943AB" w14:textId="4FECB713" w:rsidR="00CB67B8" w:rsidRPr="00CB67B8" w:rsidRDefault="00CB67B8" w:rsidP="000D4849">
      <w:pPr>
        <w:pStyle w:val="Tekstkomentarza"/>
        <w:numPr>
          <w:ilvl w:val="0"/>
          <w:numId w:val="24"/>
        </w:numPr>
        <w:autoSpaceDE/>
        <w:autoSpaceDN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>W przypadku pojawienia się sporu, w związku z realizacją postanowień Umowy, Strony zobowiązują się podjąć stosowne kroki w celu jego polubownego rozstrzygnięcia.</w:t>
      </w:r>
    </w:p>
    <w:p w14:paraId="5415A2F4" w14:textId="6D39F244" w:rsidR="00CB67B8" w:rsidRPr="00CB67B8" w:rsidRDefault="00CB67B8" w:rsidP="000D4849">
      <w:pPr>
        <w:pStyle w:val="Tekstkomentarza"/>
        <w:numPr>
          <w:ilvl w:val="0"/>
          <w:numId w:val="24"/>
        </w:numPr>
        <w:autoSpaceDE/>
        <w:autoSpaceDN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Wszelkie sprawy sporne wynikające z realizacji postanowień </w:t>
      </w:r>
      <w:r w:rsidR="000D4849">
        <w:rPr>
          <w:rFonts w:ascii="Arial" w:hAnsi="Arial" w:cs="Arial"/>
          <w:sz w:val="22"/>
          <w:szCs w:val="22"/>
        </w:rPr>
        <w:t>U</w:t>
      </w:r>
      <w:r w:rsidRPr="00CB67B8">
        <w:rPr>
          <w:rFonts w:ascii="Arial" w:hAnsi="Arial" w:cs="Arial"/>
          <w:sz w:val="22"/>
          <w:szCs w:val="22"/>
        </w:rPr>
        <w:t>mowy, które nie zostaną rozwiązane przez Strony w sposób, o którym mowa w ust. 1, rozstrzygać będzie Sąd właściwy miejscowo dla siedziby Zamawiającego.</w:t>
      </w:r>
    </w:p>
    <w:p w14:paraId="2EE34328" w14:textId="436A1CC9" w:rsidR="00CB67B8" w:rsidRPr="00D2271E" w:rsidRDefault="00CB67B8" w:rsidP="00B87095">
      <w:pPr>
        <w:spacing w:before="240" w:line="276" w:lineRule="auto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D2271E">
        <w:rPr>
          <w:rFonts w:ascii="Arial" w:hAnsi="Arial" w:cs="Arial"/>
          <w:b/>
          <w:bCs/>
          <w:sz w:val="22"/>
          <w:szCs w:val="22"/>
        </w:rPr>
        <w:t xml:space="preserve">§ 12 </w:t>
      </w:r>
    </w:p>
    <w:p w14:paraId="5F9423E8" w14:textId="77777777" w:rsidR="00CB67B8" w:rsidRPr="00CB67B8" w:rsidRDefault="00CB67B8" w:rsidP="00D2271E">
      <w:pPr>
        <w:spacing w:before="6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B67B8">
        <w:rPr>
          <w:rFonts w:ascii="Arial" w:hAnsi="Arial" w:cs="Arial"/>
          <w:b/>
          <w:bCs/>
          <w:iCs/>
          <w:sz w:val="22"/>
          <w:szCs w:val="22"/>
        </w:rPr>
        <w:t>Postanowienia końcowe.</w:t>
      </w:r>
    </w:p>
    <w:p w14:paraId="513254F8" w14:textId="057E879D" w:rsidR="00CB67B8" w:rsidRPr="00CB67B8" w:rsidRDefault="00CB67B8" w:rsidP="00043434">
      <w:pPr>
        <w:numPr>
          <w:ilvl w:val="0"/>
          <w:numId w:val="25"/>
        </w:numPr>
        <w:tabs>
          <w:tab w:val="left" w:pos="0"/>
        </w:tabs>
        <w:spacing w:before="60"/>
        <w:ind w:hanging="357"/>
        <w:jc w:val="both"/>
        <w:rPr>
          <w:rStyle w:val="FontStyle33"/>
          <w:rFonts w:ascii="Arial" w:hAnsi="Arial" w:cs="Arial"/>
          <w:sz w:val="22"/>
          <w:szCs w:val="22"/>
        </w:rPr>
      </w:pPr>
      <w:r w:rsidRPr="00CB67B8">
        <w:rPr>
          <w:rStyle w:val="FontStyle33"/>
          <w:rFonts w:ascii="Arial" w:hAnsi="Arial" w:cs="Arial"/>
          <w:sz w:val="22"/>
          <w:szCs w:val="22"/>
        </w:rPr>
        <w:t>Prawem właściwym dla Umowy jest prawo polskie</w:t>
      </w:r>
    </w:p>
    <w:p w14:paraId="12F29832" w14:textId="4956165E" w:rsidR="00CB67B8" w:rsidRPr="00CB67B8" w:rsidRDefault="00CB67B8" w:rsidP="00043434">
      <w:pPr>
        <w:numPr>
          <w:ilvl w:val="0"/>
          <w:numId w:val="25"/>
        </w:numPr>
        <w:tabs>
          <w:tab w:val="left" w:pos="0"/>
        </w:tabs>
        <w:spacing w:before="60"/>
        <w:ind w:hanging="357"/>
        <w:jc w:val="both"/>
        <w:rPr>
          <w:rStyle w:val="FontStyle33"/>
          <w:rFonts w:ascii="Arial" w:hAnsi="Arial" w:cs="Arial"/>
          <w:sz w:val="22"/>
          <w:szCs w:val="22"/>
        </w:rPr>
      </w:pPr>
      <w:r w:rsidRPr="00CB67B8">
        <w:rPr>
          <w:rStyle w:val="FontStyle33"/>
          <w:rFonts w:ascii="Arial" w:hAnsi="Arial" w:cs="Arial"/>
          <w:sz w:val="22"/>
          <w:szCs w:val="22"/>
        </w:rPr>
        <w:t xml:space="preserve">Językiem </w:t>
      </w:r>
      <w:r w:rsidR="000D4849">
        <w:rPr>
          <w:rStyle w:val="FontStyle33"/>
          <w:rFonts w:ascii="Arial" w:hAnsi="Arial" w:cs="Arial"/>
          <w:sz w:val="22"/>
          <w:szCs w:val="22"/>
        </w:rPr>
        <w:t>U</w:t>
      </w:r>
      <w:r w:rsidRPr="00CB67B8">
        <w:rPr>
          <w:rStyle w:val="FontStyle33"/>
          <w:rFonts w:ascii="Arial" w:hAnsi="Arial" w:cs="Arial"/>
          <w:sz w:val="22"/>
          <w:szCs w:val="22"/>
        </w:rPr>
        <w:t>mowy oraz wszelkiej korespondencji prowadzonej przez Strony jest język polski.</w:t>
      </w:r>
    </w:p>
    <w:p w14:paraId="7FC5716E" w14:textId="06A4EF0A" w:rsidR="00CB67B8" w:rsidRPr="00CB67B8" w:rsidRDefault="00CB67B8" w:rsidP="00043434">
      <w:pPr>
        <w:numPr>
          <w:ilvl w:val="0"/>
          <w:numId w:val="25"/>
        </w:numPr>
        <w:tabs>
          <w:tab w:val="left" w:pos="0"/>
        </w:tabs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>W sprawach nie uregulowanych postanowieniami Umowy stosuje się przepisy kodeksu cywilnego oraz Prawa zamówień publicznych.</w:t>
      </w:r>
    </w:p>
    <w:p w14:paraId="549D7CCD" w14:textId="448DF494" w:rsidR="00CB67B8" w:rsidRPr="00CB67B8" w:rsidRDefault="00CB67B8" w:rsidP="00043434">
      <w:pPr>
        <w:numPr>
          <w:ilvl w:val="0"/>
          <w:numId w:val="25"/>
        </w:numPr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Integralną część </w:t>
      </w:r>
      <w:r w:rsidR="00D2271E">
        <w:rPr>
          <w:rFonts w:ascii="Arial" w:hAnsi="Arial" w:cs="Arial"/>
          <w:sz w:val="22"/>
          <w:szCs w:val="22"/>
        </w:rPr>
        <w:t>U</w:t>
      </w:r>
      <w:r w:rsidRPr="00CB67B8">
        <w:rPr>
          <w:rFonts w:ascii="Arial" w:hAnsi="Arial" w:cs="Arial"/>
          <w:sz w:val="22"/>
          <w:szCs w:val="22"/>
        </w:rPr>
        <w:t xml:space="preserve">mowy stanowią załączniki: </w:t>
      </w:r>
    </w:p>
    <w:p w14:paraId="38C9976B" w14:textId="42AA1225" w:rsidR="00CB67B8" w:rsidRPr="00CB67B8" w:rsidRDefault="00CB67B8" w:rsidP="00043434">
      <w:pPr>
        <w:numPr>
          <w:ilvl w:val="0"/>
          <w:numId w:val="26"/>
        </w:numPr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 </w:t>
      </w:r>
      <w:r w:rsidR="000D4849">
        <w:rPr>
          <w:rFonts w:ascii="Arial" w:hAnsi="Arial" w:cs="Arial"/>
          <w:sz w:val="22"/>
          <w:szCs w:val="22"/>
        </w:rPr>
        <w:t>Opis Przedmiotu Zamówienia</w:t>
      </w:r>
      <w:r w:rsidRPr="00CB67B8">
        <w:rPr>
          <w:rFonts w:ascii="Arial" w:hAnsi="Arial" w:cs="Arial"/>
          <w:sz w:val="22"/>
          <w:szCs w:val="22"/>
        </w:rPr>
        <w:t xml:space="preserve">, </w:t>
      </w:r>
    </w:p>
    <w:p w14:paraId="5264DBBF" w14:textId="6B22D22C" w:rsidR="00CB67B8" w:rsidRPr="00CB67B8" w:rsidRDefault="00CB67B8" w:rsidP="00043434">
      <w:pPr>
        <w:numPr>
          <w:ilvl w:val="0"/>
          <w:numId w:val="26"/>
        </w:numPr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oferta Wykonawcy, </w:t>
      </w:r>
    </w:p>
    <w:p w14:paraId="059CF316" w14:textId="04576DBA" w:rsidR="00CB67B8" w:rsidRPr="00CB67B8" w:rsidRDefault="00CB67B8" w:rsidP="00043434">
      <w:pPr>
        <w:pStyle w:val="Tekstpodstawowy3"/>
        <w:numPr>
          <w:ilvl w:val="0"/>
          <w:numId w:val="26"/>
        </w:numPr>
        <w:spacing w:before="60"/>
        <w:ind w:hanging="357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Regulamin dostarczania posiłków do wydawalni w </w:t>
      </w:r>
      <w:r w:rsidR="000D4849">
        <w:rPr>
          <w:rFonts w:ascii="Arial" w:hAnsi="Arial" w:cs="Arial"/>
          <w:sz w:val="22"/>
          <w:szCs w:val="22"/>
        </w:rPr>
        <w:t>SBŁ-</w:t>
      </w:r>
      <w:r w:rsidRPr="00CB67B8">
        <w:rPr>
          <w:rFonts w:ascii="Arial" w:hAnsi="Arial" w:cs="Arial"/>
          <w:sz w:val="22"/>
          <w:szCs w:val="22"/>
        </w:rPr>
        <w:t>Instytucie Spawalnictwa</w:t>
      </w:r>
      <w:r w:rsidR="00D2271E">
        <w:rPr>
          <w:rFonts w:ascii="Arial" w:hAnsi="Arial" w:cs="Arial"/>
          <w:sz w:val="22"/>
          <w:szCs w:val="22"/>
        </w:rPr>
        <w:t>,</w:t>
      </w:r>
      <w:r w:rsidRPr="00CB67B8">
        <w:rPr>
          <w:rFonts w:ascii="Arial" w:hAnsi="Arial" w:cs="Arial"/>
          <w:sz w:val="22"/>
          <w:szCs w:val="22"/>
        </w:rPr>
        <w:t xml:space="preserve"> </w:t>
      </w:r>
    </w:p>
    <w:p w14:paraId="04A7B956" w14:textId="130A37F6" w:rsidR="00CB67B8" w:rsidRPr="00CB67B8" w:rsidRDefault="00CB67B8" w:rsidP="00043434">
      <w:pPr>
        <w:numPr>
          <w:ilvl w:val="0"/>
          <w:numId w:val="26"/>
        </w:numPr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>dowód zawarcia Umowy ubezpieczenia, warunki odpowiedzialności ubezpieczyciela oraz dowód opłacenia składki.</w:t>
      </w:r>
    </w:p>
    <w:p w14:paraId="024F0083" w14:textId="47A520D7" w:rsidR="00CB67B8" w:rsidRPr="00D2271E" w:rsidRDefault="00CB67B8" w:rsidP="00043434">
      <w:pPr>
        <w:pStyle w:val="Akapitzlist"/>
        <w:numPr>
          <w:ilvl w:val="0"/>
          <w:numId w:val="25"/>
        </w:numPr>
        <w:spacing w:before="60" w:after="0"/>
        <w:ind w:hanging="357"/>
        <w:contextualSpacing w:val="0"/>
        <w:jc w:val="both"/>
        <w:rPr>
          <w:rFonts w:ascii="Arial" w:hAnsi="Arial" w:cs="Arial"/>
        </w:rPr>
      </w:pPr>
      <w:r w:rsidRPr="00D2271E">
        <w:rPr>
          <w:rFonts w:ascii="Arial" w:hAnsi="Arial" w:cs="Arial"/>
        </w:rPr>
        <w:t xml:space="preserve">Wykonawca wyraża zgodę na przetwarzanie jego danych osobowych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 str. 1). Administratorem danych osobowych jest Zamawiający. Celem przetwarzania danych jest realizacja postanowień </w:t>
      </w:r>
      <w:r w:rsidR="00043434">
        <w:rPr>
          <w:rFonts w:ascii="Arial" w:hAnsi="Arial" w:cs="Arial"/>
        </w:rPr>
        <w:t>U</w:t>
      </w:r>
      <w:r w:rsidRPr="00D2271E">
        <w:rPr>
          <w:rFonts w:ascii="Arial" w:hAnsi="Arial" w:cs="Arial"/>
        </w:rPr>
        <w:t xml:space="preserve">mowy. Wykonawcy przysługuje prawo wglądu do treści swoich danych oraz ich poprawiania. </w:t>
      </w:r>
    </w:p>
    <w:p w14:paraId="4B3D03EC" w14:textId="59C6D63D" w:rsidR="00B0578B" w:rsidRPr="00D2271E" w:rsidRDefault="00CB67B8" w:rsidP="00043434">
      <w:pPr>
        <w:pStyle w:val="Akapitzlist"/>
        <w:numPr>
          <w:ilvl w:val="0"/>
          <w:numId w:val="30"/>
        </w:numPr>
        <w:spacing w:before="60" w:after="0"/>
        <w:ind w:hanging="357"/>
        <w:contextualSpacing w:val="0"/>
        <w:jc w:val="both"/>
        <w:rPr>
          <w:rFonts w:ascii="Arial" w:hAnsi="Arial" w:cs="Arial"/>
        </w:rPr>
      </w:pPr>
      <w:r w:rsidRPr="00D2271E">
        <w:rPr>
          <w:rFonts w:ascii="Arial" w:hAnsi="Arial" w:cs="Arial"/>
        </w:rPr>
        <w:t xml:space="preserve">Umowę sporządzono w trzech jednobrzmiących egzemplarzach: </w:t>
      </w:r>
      <w:r w:rsidRPr="00D2271E">
        <w:rPr>
          <w:rStyle w:val="FontStyle33"/>
          <w:rFonts w:ascii="Arial" w:hAnsi="Arial" w:cs="Arial"/>
          <w:sz w:val="22"/>
          <w:szCs w:val="22"/>
        </w:rPr>
        <w:t>dwa dla Zamawiającego i jeden dla Wykonawcy.</w:t>
      </w:r>
    </w:p>
    <w:p w14:paraId="7CD5A741" w14:textId="77777777" w:rsidR="00B0578B" w:rsidRDefault="00B0578B" w:rsidP="00B0578B">
      <w:pPr>
        <w:ind w:left="709" w:hanging="349"/>
        <w:jc w:val="both"/>
        <w:rPr>
          <w:rFonts w:ascii="Arial" w:hAnsi="Arial" w:cs="Arial"/>
          <w:sz w:val="22"/>
          <w:szCs w:val="22"/>
        </w:rPr>
      </w:pPr>
    </w:p>
    <w:p w14:paraId="2BFAE680" w14:textId="77777777" w:rsidR="00B0578B" w:rsidRDefault="00B0578B" w:rsidP="00B0578B">
      <w:pPr>
        <w:ind w:left="709" w:hanging="349"/>
        <w:jc w:val="both"/>
        <w:rPr>
          <w:rFonts w:ascii="Arial" w:hAnsi="Arial" w:cs="Arial"/>
          <w:sz w:val="22"/>
          <w:szCs w:val="22"/>
        </w:rPr>
      </w:pPr>
    </w:p>
    <w:p w14:paraId="13FE81B0" w14:textId="77777777" w:rsidR="00B0578B" w:rsidRDefault="00B0578B" w:rsidP="00B0578B">
      <w:pPr>
        <w:ind w:left="709" w:hanging="349"/>
        <w:jc w:val="both"/>
        <w:rPr>
          <w:rFonts w:ascii="Arial" w:hAnsi="Arial" w:cs="Arial"/>
          <w:sz w:val="22"/>
          <w:szCs w:val="22"/>
        </w:rPr>
      </w:pPr>
    </w:p>
    <w:p w14:paraId="1C05C61F" w14:textId="77777777" w:rsidR="00B0578B" w:rsidRDefault="00B0578B" w:rsidP="00B0578B">
      <w:pPr>
        <w:ind w:left="709" w:hanging="349"/>
        <w:jc w:val="both"/>
        <w:rPr>
          <w:rFonts w:ascii="Arial" w:hAnsi="Arial" w:cs="Arial"/>
          <w:sz w:val="22"/>
          <w:szCs w:val="22"/>
        </w:rPr>
      </w:pPr>
    </w:p>
    <w:p w14:paraId="1E27F77C" w14:textId="77777777" w:rsidR="00866BDC" w:rsidRPr="00D2271E" w:rsidRDefault="00866BDC" w:rsidP="00866BDC">
      <w:pPr>
        <w:tabs>
          <w:tab w:val="left" w:pos="1620"/>
          <w:tab w:val="left" w:pos="66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271E">
        <w:rPr>
          <w:rFonts w:ascii="Arial" w:hAnsi="Arial" w:cs="Arial"/>
          <w:sz w:val="22"/>
          <w:szCs w:val="22"/>
        </w:rPr>
        <w:tab/>
        <w:t>Zamawiający</w:t>
      </w:r>
      <w:r w:rsidRPr="00D2271E">
        <w:rPr>
          <w:rFonts w:ascii="Arial" w:hAnsi="Arial" w:cs="Arial"/>
          <w:sz w:val="22"/>
          <w:szCs w:val="22"/>
        </w:rPr>
        <w:tab/>
        <w:t>Wykonawca</w:t>
      </w:r>
    </w:p>
    <w:p w14:paraId="7E4E1726" w14:textId="77777777" w:rsidR="00281120" w:rsidRPr="00CB67B8" w:rsidRDefault="00281120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br w:type="page"/>
      </w:r>
    </w:p>
    <w:p w14:paraId="14DB1B79" w14:textId="77777777" w:rsidR="00CD34C6" w:rsidRPr="00CB67B8" w:rsidRDefault="00CD34C6">
      <w:pPr>
        <w:rPr>
          <w:rFonts w:ascii="Arial" w:hAnsi="Arial" w:cs="Arial"/>
          <w:sz w:val="22"/>
          <w:szCs w:val="22"/>
        </w:rPr>
      </w:pPr>
    </w:p>
    <w:p w14:paraId="34B99E71" w14:textId="18087D03" w:rsidR="006A0A5A" w:rsidRPr="00CB67B8" w:rsidRDefault="006A0A5A" w:rsidP="00191A2E">
      <w:pPr>
        <w:jc w:val="right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Załącznik do </w:t>
      </w:r>
      <w:r w:rsidR="00043434">
        <w:rPr>
          <w:rFonts w:ascii="Arial" w:hAnsi="Arial" w:cs="Arial"/>
          <w:sz w:val="22"/>
          <w:szCs w:val="22"/>
        </w:rPr>
        <w:t>U</w:t>
      </w:r>
      <w:r w:rsidRPr="00CB67B8">
        <w:rPr>
          <w:rFonts w:ascii="Arial" w:hAnsi="Arial" w:cs="Arial"/>
          <w:sz w:val="22"/>
          <w:szCs w:val="22"/>
        </w:rPr>
        <w:t xml:space="preserve">mowy nr </w:t>
      </w:r>
      <w:r w:rsidR="005253C7">
        <w:rPr>
          <w:rFonts w:ascii="Arial" w:hAnsi="Arial" w:cs="Arial"/>
          <w:sz w:val="22"/>
          <w:szCs w:val="22"/>
        </w:rPr>
        <w:t>1</w:t>
      </w:r>
    </w:p>
    <w:p w14:paraId="50001257" w14:textId="77777777" w:rsidR="006A0A5A" w:rsidRPr="00CB67B8" w:rsidRDefault="006A0A5A" w:rsidP="006A0A5A">
      <w:pPr>
        <w:jc w:val="center"/>
        <w:rPr>
          <w:rFonts w:ascii="Arial" w:hAnsi="Arial" w:cs="Arial"/>
          <w:b/>
          <w:sz w:val="22"/>
          <w:szCs w:val="22"/>
        </w:rPr>
      </w:pPr>
    </w:p>
    <w:p w14:paraId="2DCC83C6" w14:textId="77777777" w:rsidR="006A0A5A" w:rsidRPr="00CB67B8" w:rsidRDefault="006A0A5A" w:rsidP="006A0A5A">
      <w:pPr>
        <w:jc w:val="center"/>
        <w:rPr>
          <w:rFonts w:ascii="Arial" w:hAnsi="Arial" w:cs="Arial"/>
          <w:b/>
          <w:sz w:val="22"/>
          <w:szCs w:val="22"/>
        </w:rPr>
      </w:pPr>
      <w:bookmarkStart w:id="10" w:name="_Hlk520374527"/>
      <w:r w:rsidRPr="00CB67B8">
        <w:rPr>
          <w:rFonts w:ascii="Arial" w:hAnsi="Arial" w:cs="Arial"/>
          <w:b/>
          <w:sz w:val="22"/>
          <w:szCs w:val="22"/>
        </w:rPr>
        <w:t>REGULAMIN</w:t>
      </w:r>
      <w:r w:rsidRPr="00CB67B8">
        <w:rPr>
          <w:rFonts w:ascii="Arial" w:hAnsi="Arial" w:cs="Arial"/>
          <w:b/>
          <w:sz w:val="22"/>
          <w:szCs w:val="22"/>
        </w:rPr>
        <w:tab/>
      </w:r>
    </w:p>
    <w:p w14:paraId="19E8198D" w14:textId="3A81513B" w:rsidR="006A0A5A" w:rsidRPr="00CB67B8" w:rsidRDefault="006A0A5A" w:rsidP="006A0A5A">
      <w:pPr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 xml:space="preserve">dostarczania posiłków do wydawalni w </w:t>
      </w:r>
      <w:r w:rsidR="00043434">
        <w:rPr>
          <w:rFonts w:ascii="Arial" w:hAnsi="Arial" w:cs="Arial"/>
          <w:b/>
          <w:sz w:val="22"/>
          <w:szCs w:val="22"/>
        </w:rPr>
        <w:t>SBŁ</w:t>
      </w:r>
      <w:r w:rsidR="00B0578B">
        <w:rPr>
          <w:rFonts w:ascii="Arial" w:hAnsi="Arial" w:cs="Arial"/>
          <w:b/>
          <w:sz w:val="22"/>
          <w:szCs w:val="22"/>
        </w:rPr>
        <w:t xml:space="preserve"> - </w:t>
      </w:r>
      <w:r w:rsidRPr="00CB67B8">
        <w:rPr>
          <w:rFonts w:ascii="Arial" w:hAnsi="Arial" w:cs="Arial"/>
          <w:b/>
          <w:sz w:val="22"/>
          <w:szCs w:val="22"/>
        </w:rPr>
        <w:t>Instytucie Spawalnictwa</w:t>
      </w:r>
    </w:p>
    <w:p w14:paraId="7828E8CC" w14:textId="77777777" w:rsidR="006A0A5A" w:rsidRPr="00CB67B8" w:rsidRDefault="006A0A5A" w:rsidP="006A0A5A">
      <w:pPr>
        <w:jc w:val="center"/>
        <w:rPr>
          <w:rFonts w:ascii="Arial" w:hAnsi="Arial" w:cs="Arial"/>
          <w:b/>
          <w:sz w:val="22"/>
          <w:szCs w:val="22"/>
        </w:rPr>
      </w:pPr>
    </w:p>
    <w:p w14:paraId="5477CB40" w14:textId="77777777" w:rsidR="00463A67" w:rsidRPr="00CB67B8" w:rsidRDefault="00463A67" w:rsidP="006A0A5A">
      <w:pPr>
        <w:jc w:val="center"/>
        <w:rPr>
          <w:rFonts w:ascii="Arial" w:hAnsi="Arial" w:cs="Arial"/>
          <w:b/>
          <w:sz w:val="22"/>
          <w:szCs w:val="22"/>
        </w:rPr>
      </w:pPr>
    </w:p>
    <w:bookmarkEnd w:id="10"/>
    <w:p w14:paraId="12BD3AE2" w14:textId="77777777" w:rsidR="00647E8E" w:rsidRPr="00CB67B8" w:rsidRDefault="00647E8E" w:rsidP="00647E8E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>§ 1</w:t>
      </w:r>
    </w:p>
    <w:p w14:paraId="0088A169" w14:textId="77777777" w:rsidR="00191A2E" w:rsidRPr="00CB67B8" w:rsidRDefault="006A0A5A" w:rsidP="002558E6">
      <w:pPr>
        <w:pStyle w:val="Akapitzlist"/>
        <w:numPr>
          <w:ilvl w:val="0"/>
          <w:numId w:val="4"/>
        </w:numPr>
        <w:spacing w:after="120"/>
        <w:ind w:left="357"/>
        <w:contextualSpacing w:val="0"/>
        <w:jc w:val="both"/>
        <w:rPr>
          <w:rFonts w:ascii="Arial" w:hAnsi="Arial" w:cs="Arial"/>
        </w:rPr>
      </w:pPr>
      <w:r w:rsidRPr="00CB67B8">
        <w:rPr>
          <w:rFonts w:ascii="Arial" w:hAnsi="Arial" w:cs="Arial"/>
        </w:rPr>
        <w:t xml:space="preserve">Zamawiający zamawia posiłki podając numer jadłospisu i ilość na każdy dzień oraz godzinę dostarczenia. </w:t>
      </w:r>
    </w:p>
    <w:p w14:paraId="14A4DA31" w14:textId="2272BA76" w:rsidR="00647E8E" w:rsidRPr="00CB67B8" w:rsidRDefault="006A0A5A" w:rsidP="002558E6">
      <w:pPr>
        <w:pStyle w:val="Akapitzlist"/>
        <w:numPr>
          <w:ilvl w:val="0"/>
          <w:numId w:val="4"/>
        </w:numPr>
        <w:spacing w:after="120"/>
        <w:ind w:left="357"/>
        <w:contextualSpacing w:val="0"/>
        <w:jc w:val="both"/>
        <w:rPr>
          <w:rFonts w:ascii="Arial" w:hAnsi="Arial" w:cs="Arial"/>
        </w:rPr>
      </w:pPr>
      <w:r w:rsidRPr="00CB67B8">
        <w:rPr>
          <w:rFonts w:ascii="Arial" w:hAnsi="Arial" w:cs="Arial"/>
        </w:rPr>
        <w:t>Do zamawiania posiłków upoważni</w:t>
      </w:r>
      <w:r w:rsidR="00D1610E">
        <w:rPr>
          <w:rFonts w:ascii="Arial" w:hAnsi="Arial" w:cs="Arial"/>
        </w:rPr>
        <w:t>eni</w:t>
      </w:r>
      <w:r w:rsidRPr="00CB67B8">
        <w:rPr>
          <w:rFonts w:ascii="Arial" w:hAnsi="Arial" w:cs="Arial"/>
        </w:rPr>
        <w:t xml:space="preserve"> są</w:t>
      </w:r>
      <w:r w:rsidR="00D1610E">
        <w:rPr>
          <w:rFonts w:ascii="Arial" w:hAnsi="Arial" w:cs="Arial"/>
        </w:rPr>
        <w:t xml:space="preserve"> Koordynatorzy</w:t>
      </w:r>
      <w:r w:rsidRPr="00CB67B8">
        <w:rPr>
          <w:rFonts w:ascii="Arial" w:hAnsi="Arial" w:cs="Arial"/>
        </w:rPr>
        <w:t>:</w:t>
      </w:r>
    </w:p>
    <w:p w14:paraId="4095F7FF" w14:textId="77777777" w:rsidR="00B0578B" w:rsidRDefault="006A0A5A" w:rsidP="002558E6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</w:rPr>
      </w:pPr>
      <w:r w:rsidRPr="00CB67B8">
        <w:rPr>
          <w:rFonts w:ascii="Arial" w:hAnsi="Arial" w:cs="Arial"/>
        </w:rPr>
        <w:t>p.</w:t>
      </w:r>
      <w:r w:rsidR="00647E8E" w:rsidRPr="00CB67B8">
        <w:rPr>
          <w:rFonts w:ascii="Arial" w:hAnsi="Arial" w:cs="Arial"/>
        </w:rPr>
        <w:t> </w:t>
      </w:r>
      <w:r w:rsidRPr="00CB67B8">
        <w:rPr>
          <w:rFonts w:ascii="Arial" w:hAnsi="Arial" w:cs="Arial"/>
        </w:rPr>
        <w:t xml:space="preserve">Agnieszka </w:t>
      </w:r>
      <w:proofErr w:type="spellStart"/>
      <w:r w:rsidR="00B0578B">
        <w:rPr>
          <w:rFonts w:ascii="Arial" w:hAnsi="Arial" w:cs="Arial"/>
        </w:rPr>
        <w:t>Trzęsicka</w:t>
      </w:r>
      <w:proofErr w:type="spellEnd"/>
      <w:r w:rsidRPr="00CB67B8">
        <w:rPr>
          <w:rFonts w:ascii="Arial" w:hAnsi="Arial" w:cs="Arial"/>
        </w:rPr>
        <w:t xml:space="preserve"> (e-mail: </w:t>
      </w:r>
      <w:hyperlink r:id="rId11" w:history="1">
        <w:r w:rsidR="00B0578B" w:rsidRPr="00B12BAA">
          <w:rPr>
            <w:rStyle w:val="Hipercze"/>
            <w:rFonts w:ascii="Arial" w:hAnsi="Arial" w:cs="Arial"/>
          </w:rPr>
          <w:t>agnieszka.trzesicka@is.gliwice.pl</w:t>
        </w:r>
      </w:hyperlink>
      <w:r w:rsidR="00647E8E" w:rsidRPr="00CB67B8">
        <w:rPr>
          <w:rFonts w:ascii="Arial" w:hAnsi="Arial" w:cs="Arial"/>
        </w:rPr>
        <w:t xml:space="preserve">, </w:t>
      </w:r>
      <w:r w:rsidR="00B0578B">
        <w:rPr>
          <w:rFonts w:ascii="Arial" w:hAnsi="Arial" w:cs="Arial"/>
        </w:rPr>
        <w:t>fax</w:t>
      </w:r>
      <w:r w:rsidR="00463A67" w:rsidRPr="00CB67B8">
        <w:rPr>
          <w:rFonts w:ascii="Arial" w:hAnsi="Arial" w:cs="Arial"/>
        </w:rPr>
        <w:t> 32 33 58 </w:t>
      </w:r>
      <w:r w:rsidR="00B0578B">
        <w:rPr>
          <w:rFonts w:ascii="Arial" w:hAnsi="Arial" w:cs="Arial"/>
        </w:rPr>
        <w:t>271</w:t>
      </w:r>
      <w:r w:rsidRPr="00CB67B8">
        <w:rPr>
          <w:rFonts w:ascii="Arial" w:hAnsi="Arial" w:cs="Arial"/>
        </w:rPr>
        <w:t>)</w:t>
      </w:r>
      <w:r w:rsidR="00B0578B">
        <w:rPr>
          <w:rFonts w:ascii="Arial" w:hAnsi="Arial" w:cs="Arial"/>
        </w:rPr>
        <w:t>,</w:t>
      </w:r>
    </w:p>
    <w:p w14:paraId="7BFB031C" w14:textId="1D2F61E7" w:rsidR="00647E8E" w:rsidRPr="00CB67B8" w:rsidRDefault="00B0578B" w:rsidP="002558E6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Jolanta Wróblewska (e-mail: </w:t>
      </w:r>
      <w:hyperlink r:id="rId12" w:history="1">
        <w:r w:rsidRPr="00B12BAA">
          <w:rPr>
            <w:rStyle w:val="Hipercze"/>
            <w:rFonts w:ascii="Arial" w:hAnsi="Arial" w:cs="Arial"/>
          </w:rPr>
          <w:t>jolanta.wroblewska@is.gliwice.pl</w:t>
        </w:r>
      </w:hyperlink>
      <w:r>
        <w:rPr>
          <w:rFonts w:ascii="Arial" w:hAnsi="Arial" w:cs="Arial"/>
        </w:rPr>
        <w:t>, fax 32 33 58 271)</w:t>
      </w:r>
      <w:r w:rsidR="006A0A5A" w:rsidRPr="00CB67B8">
        <w:rPr>
          <w:rFonts w:ascii="Arial" w:hAnsi="Arial" w:cs="Arial"/>
        </w:rPr>
        <w:t>.</w:t>
      </w:r>
    </w:p>
    <w:p w14:paraId="67B33CF9" w14:textId="77777777" w:rsidR="006A0A5A" w:rsidRPr="00CB67B8" w:rsidRDefault="006A0A5A" w:rsidP="002558E6">
      <w:pPr>
        <w:pStyle w:val="Akapitzlist"/>
        <w:numPr>
          <w:ilvl w:val="0"/>
          <w:numId w:val="4"/>
        </w:numPr>
        <w:spacing w:after="120"/>
        <w:ind w:left="357"/>
        <w:contextualSpacing w:val="0"/>
        <w:jc w:val="both"/>
        <w:rPr>
          <w:rFonts w:ascii="Arial" w:hAnsi="Arial" w:cs="Arial"/>
        </w:rPr>
      </w:pPr>
      <w:r w:rsidRPr="00CB67B8">
        <w:rPr>
          <w:rFonts w:ascii="Arial" w:hAnsi="Arial" w:cs="Arial"/>
        </w:rPr>
        <w:t xml:space="preserve">Dopuszcza się zmianę ilości </w:t>
      </w:r>
      <w:r w:rsidR="00647E8E" w:rsidRPr="00CB67B8">
        <w:rPr>
          <w:rFonts w:ascii="Arial" w:hAnsi="Arial" w:cs="Arial"/>
        </w:rPr>
        <w:t xml:space="preserve">zamówionych </w:t>
      </w:r>
      <w:r w:rsidRPr="00CB67B8">
        <w:rPr>
          <w:rFonts w:ascii="Arial" w:hAnsi="Arial" w:cs="Arial"/>
        </w:rPr>
        <w:t>posiłków na dwie godziny przed ich dostarczeniem.</w:t>
      </w:r>
    </w:p>
    <w:p w14:paraId="72E10447" w14:textId="77777777" w:rsidR="00647E8E" w:rsidRPr="00CB67B8" w:rsidRDefault="00647E8E" w:rsidP="00043434">
      <w:pPr>
        <w:pStyle w:val="Akapitzlist"/>
        <w:spacing w:after="120"/>
        <w:ind w:left="357"/>
        <w:contextualSpacing w:val="0"/>
        <w:jc w:val="center"/>
        <w:rPr>
          <w:rFonts w:ascii="Arial" w:hAnsi="Arial" w:cs="Arial"/>
        </w:rPr>
      </w:pPr>
      <w:r w:rsidRPr="00CB67B8">
        <w:rPr>
          <w:rFonts w:ascii="Arial" w:hAnsi="Arial" w:cs="Arial"/>
        </w:rPr>
        <w:t>§ 2</w:t>
      </w:r>
    </w:p>
    <w:p w14:paraId="3D6E05DD" w14:textId="77777777" w:rsidR="006A0A5A" w:rsidRPr="00CB67B8" w:rsidRDefault="006A0A5A" w:rsidP="002558E6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B67B8">
        <w:rPr>
          <w:rFonts w:ascii="Arial" w:hAnsi="Arial" w:cs="Arial"/>
        </w:rPr>
        <w:t>Wykonawca dostarcza posiłki do wydawalni znajdującej się 30 m od miejsca postoju samochodu oraz poniżej poziomu gruntu.</w:t>
      </w:r>
    </w:p>
    <w:p w14:paraId="40E3C2AE" w14:textId="3DCB8B40" w:rsidR="006A0A5A" w:rsidRPr="00CB67B8" w:rsidRDefault="006A0A5A" w:rsidP="002558E6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B67B8">
        <w:rPr>
          <w:rFonts w:ascii="Arial" w:hAnsi="Arial" w:cs="Arial"/>
        </w:rPr>
        <w:t xml:space="preserve">Przedstawiciel </w:t>
      </w:r>
      <w:r w:rsidR="00647E8E" w:rsidRPr="00CB67B8">
        <w:rPr>
          <w:rFonts w:ascii="Arial" w:hAnsi="Arial" w:cs="Arial"/>
        </w:rPr>
        <w:t>W</w:t>
      </w:r>
      <w:r w:rsidRPr="00CB67B8">
        <w:rPr>
          <w:rFonts w:ascii="Arial" w:hAnsi="Arial" w:cs="Arial"/>
        </w:rPr>
        <w:t>ykonawcy musi być obecny przy otwieraniu termosów z</w:t>
      </w:r>
      <w:r w:rsidR="00647E8E" w:rsidRPr="00CB67B8">
        <w:rPr>
          <w:rFonts w:ascii="Arial" w:hAnsi="Arial" w:cs="Arial"/>
        </w:rPr>
        <w:t> </w:t>
      </w:r>
      <w:r w:rsidRPr="00CB67B8">
        <w:rPr>
          <w:rFonts w:ascii="Arial" w:hAnsi="Arial" w:cs="Arial"/>
        </w:rPr>
        <w:t>żywnością</w:t>
      </w:r>
      <w:r w:rsidR="00B0578B">
        <w:rPr>
          <w:rFonts w:ascii="Arial" w:hAnsi="Arial" w:cs="Arial"/>
        </w:rPr>
        <w:t>.</w:t>
      </w:r>
    </w:p>
    <w:p w14:paraId="7CB06D6A" w14:textId="77777777" w:rsidR="00647E8E" w:rsidRPr="00CB67B8" w:rsidRDefault="00647E8E" w:rsidP="00043434">
      <w:pPr>
        <w:pStyle w:val="Akapitzlist"/>
        <w:spacing w:before="240" w:after="120"/>
        <w:ind w:left="357"/>
        <w:contextualSpacing w:val="0"/>
        <w:jc w:val="center"/>
        <w:rPr>
          <w:rFonts w:ascii="Arial" w:hAnsi="Arial" w:cs="Arial"/>
        </w:rPr>
      </w:pPr>
      <w:r w:rsidRPr="00CB67B8">
        <w:rPr>
          <w:rFonts w:ascii="Arial" w:hAnsi="Arial" w:cs="Arial"/>
        </w:rPr>
        <w:t>§ 3</w:t>
      </w:r>
    </w:p>
    <w:p w14:paraId="17628468" w14:textId="65D629BD" w:rsidR="004E3922" w:rsidRPr="00CB67B8" w:rsidRDefault="004E3922" w:rsidP="002558E6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rFonts w:ascii="Arial" w:hAnsi="Arial" w:cs="Arial"/>
        </w:rPr>
      </w:pPr>
      <w:r w:rsidRPr="00CB67B8">
        <w:rPr>
          <w:rFonts w:ascii="Arial" w:hAnsi="Arial" w:cs="Arial"/>
        </w:rPr>
        <w:t>W przypadku wystąpienia zastrzeżeń co do wagowej zgodności dostawy – w</w:t>
      </w:r>
      <w:r w:rsidR="00647E8E" w:rsidRPr="00CB67B8">
        <w:rPr>
          <w:rFonts w:ascii="Arial" w:hAnsi="Arial" w:cs="Arial"/>
        </w:rPr>
        <w:t> </w:t>
      </w:r>
      <w:r w:rsidRPr="00CB67B8">
        <w:rPr>
          <w:rFonts w:ascii="Arial" w:hAnsi="Arial" w:cs="Arial"/>
        </w:rPr>
        <w:t xml:space="preserve">obecności </w:t>
      </w:r>
      <w:r w:rsidR="00647E8E" w:rsidRPr="00CB67B8">
        <w:rPr>
          <w:rFonts w:ascii="Arial" w:hAnsi="Arial" w:cs="Arial"/>
        </w:rPr>
        <w:t xml:space="preserve">przedstawicieli </w:t>
      </w:r>
      <w:r w:rsidRPr="00CB67B8">
        <w:rPr>
          <w:rFonts w:ascii="Arial" w:hAnsi="Arial" w:cs="Arial"/>
        </w:rPr>
        <w:t xml:space="preserve">obu </w:t>
      </w:r>
      <w:r w:rsidR="00647E8E" w:rsidRPr="00CB67B8">
        <w:rPr>
          <w:rFonts w:ascii="Arial" w:hAnsi="Arial" w:cs="Arial"/>
        </w:rPr>
        <w:t xml:space="preserve">Stron </w:t>
      </w:r>
      <w:r w:rsidRPr="00CB67B8">
        <w:rPr>
          <w:rFonts w:ascii="Arial" w:hAnsi="Arial" w:cs="Arial"/>
        </w:rPr>
        <w:t xml:space="preserve">ważony jest dany element żywności. Jeżeli waga nie jest właściwa, musi nastąpić wymiana towaru zgodnie z </w:t>
      </w:r>
      <w:r w:rsidR="00043434">
        <w:rPr>
          <w:rFonts w:ascii="Arial" w:hAnsi="Arial" w:cs="Arial"/>
        </w:rPr>
        <w:t>U</w:t>
      </w:r>
      <w:r w:rsidRPr="00CB67B8">
        <w:rPr>
          <w:rFonts w:ascii="Arial" w:hAnsi="Arial" w:cs="Arial"/>
        </w:rPr>
        <w:t>mową.</w:t>
      </w:r>
    </w:p>
    <w:p w14:paraId="397E37DD" w14:textId="640C2AD3" w:rsidR="006A0A5A" w:rsidRPr="00CB67B8" w:rsidRDefault="006A0A5A" w:rsidP="002558E6">
      <w:pPr>
        <w:pStyle w:val="Akapitzlist"/>
        <w:numPr>
          <w:ilvl w:val="0"/>
          <w:numId w:val="2"/>
        </w:numPr>
        <w:spacing w:after="120"/>
        <w:ind w:left="363" w:hanging="357"/>
        <w:contextualSpacing w:val="0"/>
        <w:jc w:val="both"/>
        <w:rPr>
          <w:rFonts w:ascii="Arial" w:hAnsi="Arial" w:cs="Arial"/>
        </w:rPr>
      </w:pPr>
      <w:r w:rsidRPr="00CB67B8">
        <w:rPr>
          <w:rFonts w:ascii="Arial" w:hAnsi="Arial" w:cs="Arial"/>
        </w:rPr>
        <w:t xml:space="preserve">W przypadku zastrzeżeń organoleptycznych (np.: odnośnie zapachu), przedstawiciel </w:t>
      </w:r>
      <w:r w:rsidR="00647E8E" w:rsidRPr="00CB67B8">
        <w:rPr>
          <w:rFonts w:ascii="Arial" w:hAnsi="Arial" w:cs="Arial"/>
        </w:rPr>
        <w:t>W</w:t>
      </w:r>
      <w:r w:rsidRPr="00CB67B8">
        <w:rPr>
          <w:rFonts w:ascii="Arial" w:hAnsi="Arial" w:cs="Arial"/>
        </w:rPr>
        <w:t xml:space="preserve">ykonawcy  dostarcza wybrane próbki do badań do </w:t>
      </w:r>
      <w:r w:rsidRPr="00CB67B8">
        <w:rPr>
          <w:rFonts w:ascii="Arial" w:eastAsia="Times New Roman" w:hAnsi="Arial" w:cs="Arial"/>
          <w:bCs/>
          <w:lang w:eastAsia="pl-PL"/>
        </w:rPr>
        <w:t>Wojewódzk</w:t>
      </w:r>
      <w:r w:rsidR="00647E8E" w:rsidRPr="00CB67B8">
        <w:rPr>
          <w:rFonts w:ascii="Arial" w:eastAsia="Times New Roman" w:hAnsi="Arial" w:cs="Arial"/>
          <w:bCs/>
          <w:lang w:eastAsia="pl-PL"/>
        </w:rPr>
        <w:t>iej</w:t>
      </w:r>
      <w:r w:rsidRPr="00CB67B8">
        <w:rPr>
          <w:rFonts w:ascii="Arial" w:eastAsia="Times New Roman" w:hAnsi="Arial" w:cs="Arial"/>
          <w:bCs/>
          <w:lang w:eastAsia="pl-PL"/>
        </w:rPr>
        <w:t xml:space="preserve"> Stacj</w:t>
      </w:r>
      <w:r w:rsidR="00647E8E" w:rsidRPr="00CB67B8">
        <w:rPr>
          <w:rFonts w:ascii="Arial" w:eastAsia="Times New Roman" w:hAnsi="Arial" w:cs="Arial"/>
          <w:bCs/>
          <w:lang w:eastAsia="pl-PL"/>
        </w:rPr>
        <w:t>i</w:t>
      </w:r>
      <w:r w:rsidRPr="00CB67B8">
        <w:rPr>
          <w:rFonts w:ascii="Arial" w:eastAsia="Times New Roman" w:hAnsi="Arial" w:cs="Arial"/>
          <w:bCs/>
          <w:lang w:eastAsia="pl-PL"/>
        </w:rPr>
        <w:t xml:space="preserve"> Sanitarno-Epidemiologiczn</w:t>
      </w:r>
      <w:r w:rsidR="00647E8E" w:rsidRPr="00CB67B8">
        <w:rPr>
          <w:rFonts w:ascii="Arial" w:eastAsia="Times New Roman" w:hAnsi="Arial" w:cs="Arial"/>
          <w:bCs/>
          <w:lang w:eastAsia="pl-PL"/>
        </w:rPr>
        <w:t>ej</w:t>
      </w:r>
      <w:r w:rsidRPr="00CB67B8">
        <w:rPr>
          <w:rFonts w:ascii="Arial" w:eastAsia="Times New Roman" w:hAnsi="Arial" w:cs="Arial"/>
          <w:bCs/>
          <w:lang w:eastAsia="pl-PL"/>
        </w:rPr>
        <w:t xml:space="preserve"> w Katowicach  ul. Raciborska 39, 40-074 Katowice </w:t>
      </w:r>
      <w:proofErr w:type="spellStart"/>
      <w:r w:rsidRPr="00CB67B8">
        <w:rPr>
          <w:rFonts w:ascii="Arial" w:eastAsia="Times New Roman" w:hAnsi="Arial" w:cs="Arial"/>
          <w:bCs/>
          <w:lang w:eastAsia="pl-PL"/>
        </w:rPr>
        <w:t>tel</w:t>
      </w:r>
      <w:proofErr w:type="spellEnd"/>
      <w:r w:rsidRPr="00CB67B8">
        <w:rPr>
          <w:rFonts w:ascii="Arial" w:eastAsia="Times New Roman" w:hAnsi="Arial" w:cs="Arial"/>
          <w:bCs/>
          <w:lang w:eastAsia="pl-PL"/>
        </w:rPr>
        <w:t>: 32</w:t>
      </w:r>
      <w:r w:rsidR="00647E8E" w:rsidRPr="00CB67B8">
        <w:rPr>
          <w:rFonts w:ascii="Arial" w:eastAsia="Times New Roman" w:hAnsi="Arial" w:cs="Arial"/>
          <w:bCs/>
          <w:lang w:eastAsia="pl-PL"/>
        </w:rPr>
        <w:t> </w:t>
      </w:r>
      <w:r w:rsidRPr="00CB67B8">
        <w:rPr>
          <w:rFonts w:ascii="Arial" w:eastAsia="Times New Roman" w:hAnsi="Arial" w:cs="Arial"/>
          <w:bCs/>
          <w:lang w:eastAsia="pl-PL"/>
        </w:rPr>
        <w:t>351</w:t>
      </w:r>
      <w:r w:rsidR="00647E8E" w:rsidRPr="00CB67B8">
        <w:rPr>
          <w:rFonts w:ascii="Arial" w:eastAsia="Times New Roman" w:hAnsi="Arial" w:cs="Arial"/>
          <w:bCs/>
          <w:lang w:eastAsia="pl-PL"/>
        </w:rPr>
        <w:t> </w:t>
      </w:r>
      <w:r w:rsidRPr="00CB67B8">
        <w:rPr>
          <w:rFonts w:ascii="Arial" w:eastAsia="Times New Roman" w:hAnsi="Arial" w:cs="Arial"/>
          <w:bCs/>
          <w:lang w:eastAsia="pl-PL"/>
        </w:rPr>
        <w:t>23</w:t>
      </w:r>
      <w:r w:rsidR="00647E8E" w:rsidRPr="00CB67B8">
        <w:rPr>
          <w:rFonts w:ascii="Arial" w:eastAsia="Times New Roman" w:hAnsi="Arial" w:cs="Arial"/>
          <w:bCs/>
          <w:lang w:eastAsia="pl-PL"/>
        </w:rPr>
        <w:t> </w:t>
      </w:r>
      <w:r w:rsidRPr="00CB67B8">
        <w:rPr>
          <w:rFonts w:ascii="Arial" w:eastAsia="Times New Roman" w:hAnsi="Arial" w:cs="Arial"/>
          <w:bCs/>
          <w:lang w:eastAsia="pl-PL"/>
        </w:rPr>
        <w:t>00, fax: 32</w:t>
      </w:r>
      <w:r w:rsidR="00647E8E" w:rsidRPr="00CB67B8">
        <w:rPr>
          <w:rFonts w:ascii="Arial" w:eastAsia="Times New Roman" w:hAnsi="Arial" w:cs="Arial"/>
          <w:bCs/>
          <w:lang w:eastAsia="pl-PL"/>
        </w:rPr>
        <w:t> </w:t>
      </w:r>
      <w:r w:rsidRPr="00CB67B8">
        <w:rPr>
          <w:rFonts w:ascii="Arial" w:eastAsia="Times New Roman" w:hAnsi="Arial" w:cs="Arial"/>
          <w:bCs/>
          <w:lang w:eastAsia="pl-PL"/>
        </w:rPr>
        <w:t>351</w:t>
      </w:r>
      <w:r w:rsidR="00647E8E" w:rsidRPr="00CB67B8">
        <w:rPr>
          <w:rFonts w:ascii="Arial" w:eastAsia="Times New Roman" w:hAnsi="Arial" w:cs="Arial"/>
          <w:bCs/>
          <w:lang w:eastAsia="pl-PL"/>
        </w:rPr>
        <w:t> </w:t>
      </w:r>
      <w:r w:rsidRPr="00CB67B8">
        <w:rPr>
          <w:rFonts w:ascii="Arial" w:eastAsia="Times New Roman" w:hAnsi="Arial" w:cs="Arial"/>
          <w:bCs/>
          <w:lang w:eastAsia="pl-PL"/>
        </w:rPr>
        <w:t>23</w:t>
      </w:r>
      <w:r w:rsidR="00647E8E" w:rsidRPr="00CB67B8">
        <w:rPr>
          <w:rFonts w:ascii="Arial" w:eastAsia="Times New Roman" w:hAnsi="Arial" w:cs="Arial"/>
          <w:bCs/>
          <w:lang w:eastAsia="pl-PL"/>
        </w:rPr>
        <w:t> </w:t>
      </w:r>
      <w:r w:rsidRPr="00CB67B8">
        <w:rPr>
          <w:rFonts w:ascii="Arial" w:eastAsia="Times New Roman" w:hAnsi="Arial" w:cs="Arial"/>
          <w:bCs/>
          <w:lang w:eastAsia="pl-PL"/>
        </w:rPr>
        <w:t>18, która przeprowadzi badania fizykochemiczne i mikrobiologiczne żywności</w:t>
      </w:r>
      <w:r w:rsidR="007B6641" w:rsidRPr="00CB67B8">
        <w:rPr>
          <w:rFonts w:ascii="Arial" w:eastAsia="Times New Roman" w:hAnsi="Arial" w:cs="Arial"/>
          <w:bCs/>
          <w:lang w:eastAsia="pl-PL"/>
        </w:rPr>
        <w:t>:</w:t>
      </w:r>
    </w:p>
    <w:p w14:paraId="3A31E7F6" w14:textId="556C3EB2" w:rsidR="006A0A5A" w:rsidRPr="00CB67B8" w:rsidRDefault="00043434" w:rsidP="002558E6">
      <w:pPr>
        <w:pStyle w:val="Akapitzlist"/>
        <w:numPr>
          <w:ilvl w:val="0"/>
          <w:numId w:val="3"/>
        </w:numPr>
        <w:spacing w:after="120"/>
        <w:ind w:hanging="357"/>
        <w:contextualSpacing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A0A5A" w:rsidRPr="00CB67B8">
        <w:rPr>
          <w:rFonts w:ascii="Arial" w:hAnsi="Arial" w:cs="Arial"/>
        </w:rPr>
        <w:t xml:space="preserve"> przypadku wyników badań zgodnych z normami –</w:t>
      </w:r>
      <w:r w:rsidR="006A0A5A" w:rsidRPr="00CB67B8">
        <w:rPr>
          <w:rFonts w:ascii="Arial" w:eastAsia="Times New Roman" w:hAnsi="Arial" w:cs="Arial"/>
          <w:bCs/>
          <w:lang w:eastAsia="pl-PL"/>
        </w:rPr>
        <w:t xml:space="preserve"> </w:t>
      </w:r>
      <w:r w:rsidR="007B6641" w:rsidRPr="00CB67B8">
        <w:rPr>
          <w:rFonts w:ascii="Arial" w:eastAsia="Times New Roman" w:hAnsi="Arial" w:cs="Arial"/>
          <w:bCs/>
          <w:lang w:eastAsia="pl-PL"/>
        </w:rPr>
        <w:t>Z</w:t>
      </w:r>
      <w:r w:rsidR="006A0A5A" w:rsidRPr="00CB67B8">
        <w:rPr>
          <w:rFonts w:ascii="Arial" w:eastAsia="Times New Roman" w:hAnsi="Arial" w:cs="Arial"/>
          <w:bCs/>
          <w:lang w:eastAsia="pl-PL"/>
        </w:rPr>
        <w:t xml:space="preserve">amawiający </w:t>
      </w:r>
      <w:r w:rsidR="007B6641" w:rsidRPr="00CB67B8">
        <w:rPr>
          <w:rFonts w:ascii="Arial" w:eastAsia="Times New Roman" w:hAnsi="Arial" w:cs="Arial"/>
          <w:bCs/>
          <w:lang w:eastAsia="pl-PL"/>
        </w:rPr>
        <w:t>ponosi koszty</w:t>
      </w:r>
      <w:r w:rsidR="006A0A5A" w:rsidRPr="00CB67B8">
        <w:rPr>
          <w:rFonts w:ascii="Arial" w:eastAsia="Times New Roman" w:hAnsi="Arial" w:cs="Arial"/>
          <w:bCs/>
          <w:lang w:eastAsia="pl-PL"/>
        </w:rPr>
        <w:t>: dostarczon</w:t>
      </w:r>
      <w:r w:rsidR="007B6641" w:rsidRPr="00CB67B8">
        <w:rPr>
          <w:rFonts w:ascii="Arial" w:eastAsia="Times New Roman" w:hAnsi="Arial" w:cs="Arial"/>
          <w:bCs/>
          <w:lang w:eastAsia="pl-PL"/>
        </w:rPr>
        <w:t>ych</w:t>
      </w:r>
      <w:r w:rsidR="006A0A5A" w:rsidRPr="00CB67B8">
        <w:rPr>
          <w:rFonts w:ascii="Arial" w:eastAsia="Times New Roman" w:hAnsi="Arial" w:cs="Arial"/>
          <w:bCs/>
          <w:lang w:eastAsia="pl-PL"/>
        </w:rPr>
        <w:t xml:space="preserve"> dwa razy posiłk</w:t>
      </w:r>
      <w:r w:rsidR="007B6641" w:rsidRPr="00CB67B8">
        <w:rPr>
          <w:rFonts w:ascii="Arial" w:eastAsia="Times New Roman" w:hAnsi="Arial" w:cs="Arial"/>
          <w:bCs/>
          <w:lang w:eastAsia="pl-PL"/>
        </w:rPr>
        <w:t>ów</w:t>
      </w:r>
      <w:r w:rsidR="006A0A5A" w:rsidRPr="00CB67B8">
        <w:rPr>
          <w:rFonts w:ascii="Arial" w:eastAsia="Times New Roman" w:hAnsi="Arial" w:cs="Arial"/>
          <w:bCs/>
          <w:lang w:eastAsia="pl-PL"/>
        </w:rPr>
        <w:t>, transport</w:t>
      </w:r>
      <w:r w:rsidR="007B6641" w:rsidRPr="00CB67B8">
        <w:rPr>
          <w:rFonts w:ascii="Arial" w:eastAsia="Times New Roman" w:hAnsi="Arial" w:cs="Arial"/>
          <w:bCs/>
          <w:lang w:eastAsia="pl-PL"/>
        </w:rPr>
        <w:t>u</w:t>
      </w:r>
      <w:r w:rsidR="006A0A5A" w:rsidRPr="00CB67B8">
        <w:rPr>
          <w:rFonts w:ascii="Arial" w:eastAsia="Times New Roman" w:hAnsi="Arial" w:cs="Arial"/>
          <w:bCs/>
          <w:lang w:eastAsia="pl-PL"/>
        </w:rPr>
        <w:t xml:space="preserve"> </w:t>
      </w:r>
      <w:r w:rsidR="007B6641" w:rsidRPr="00CB67B8">
        <w:rPr>
          <w:rFonts w:ascii="Arial" w:eastAsia="Times New Roman" w:hAnsi="Arial" w:cs="Arial"/>
          <w:bCs/>
          <w:lang w:eastAsia="pl-PL"/>
        </w:rPr>
        <w:t xml:space="preserve">próbek do Stacji Epidemiologicznej </w:t>
      </w:r>
      <w:r w:rsidR="006A0A5A" w:rsidRPr="00CB67B8">
        <w:rPr>
          <w:rFonts w:ascii="Arial" w:eastAsia="Times New Roman" w:hAnsi="Arial" w:cs="Arial"/>
          <w:bCs/>
          <w:lang w:eastAsia="pl-PL"/>
        </w:rPr>
        <w:t xml:space="preserve">łącznie z czasem pracy </w:t>
      </w:r>
      <w:r w:rsidR="007B6641" w:rsidRPr="00CB67B8">
        <w:rPr>
          <w:rFonts w:ascii="Arial" w:hAnsi="Arial" w:cs="Arial"/>
        </w:rPr>
        <w:t>oraz</w:t>
      </w:r>
      <w:r w:rsidR="006A0A5A" w:rsidRPr="00CB67B8">
        <w:rPr>
          <w:rFonts w:ascii="Arial" w:hAnsi="Arial" w:cs="Arial"/>
        </w:rPr>
        <w:t xml:space="preserve"> rachunek za badania</w:t>
      </w:r>
      <w:r>
        <w:rPr>
          <w:rFonts w:ascii="Arial" w:hAnsi="Arial" w:cs="Arial"/>
        </w:rPr>
        <w:t>;</w:t>
      </w:r>
    </w:p>
    <w:p w14:paraId="279C9791" w14:textId="722BD216" w:rsidR="006A0A5A" w:rsidRPr="00CB67B8" w:rsidRDefault="00043434" w:rsidP="002558E6">
      <w:pPr>
        <w:pStyle w:val="Akapitzlist"/>
        <w:numPr>
          <w:ilvl w:val="0"/>
          <w:numId w:val="3"/>
        </w:numPr>
        <w:spacing w:before="100" w:beforeAutospacing="1" w:after="100" w:afterAutospacing="1"/>
        <w:ind w:hanging="357"/>
        <w:contextualSpacing w:val="0"/>
        <w:jc w:val="both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</w:t>
      </w:r>
      <w:r w:rsidR="006A0A5A" w:rsidRPr="00CB67B8">
        <w:rPr>
          <w:rFonts w:ascii="Arial" w:eastAsia="Times New Roman" w:hAnsi="Arial" w:cs="Arial"/>
          <w:bCs/>
          <w:lang w:eastAsia="pl-PL"/>
        </w:rPr>
        <w:t xml:space="preserve"> przypadku</w:t>
      </w:r>
      <w:r w:rsidR="007B6641" w:rsidRPr="00CB67B8">
        <w:rPr>
          <w:rFonts w:ascii="Arial" w:eastAsia="Times New Roman" w:hAnsi="Arial" w:cs="Arial"/>
          <w:bCs/>
          <w:lang w:eastAsia="pl-PL"/>
        </w:rPr>
        <w:t xml:space="preserve"> wykrycia </w:t>
      </w:r>
      <w:r w:rsidR="006A0A5A" w:rsidRPr="00CB67B8">
        <w:rPr>
          <w:rFonts w:ascii="Arial" w:eastAsia="Times New Roman" w:hAnsi="Arial" w:cs="Arial"/>
          <w:bCs/>
          <w:lang w:eastAsia="pl-PL"/>
        </w:rPr>
        <w:t xml:space="preserve"> jakichkolwiek niezgodności z poniższymi  normami – </w:t>
      </w:r>
      <w:r w:rsidR="007B6641" w:rsidRPr="00CB67B8">
        <w:rPr>
          <w:rFonts w:ascii="Arial" w:eastAsia="Times New Roman" w:hAnsi="Arial" w:cs="Arial"/>
          <w:bCs/>
          <w:lang w:eastAsia="pl-PL"/>
        </w:rPr>
        <w:t xml:space="preserve">Zamawiający  odstępuje od </w:t>
      </w:r>
      <w:r w:rsidR="006A0A5A" w:rsidRPr="00CB67B8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U</w:t>
      </w:r>
      <w:r w:rsidR="006A0A5A" w:rsidRPr="00CB67B8">
        <w:rPr>
          <w:rFonts w:ascii="Arial" w:eastAsia="Times New Roman" w:hAnsi="Arial" w:cs="Arial"/>
          <w:bCs/>
          <w:lang w:eastAsia="pl-PL"/>
        </w:rPr>
        <w:t xml:space="preserve">mowy </w:t>
      </w:r>
      <w:r w:rsidR="007B6641" w:rsidRPr="00CB67B8">
        <w:rPr>
          <w:rFonts w:ascii="Arial" w:eastAsia="Times New Roman" w:hAnsi="Arial" w:cs="Arial"/>
          <w:bCs/>
          <w:lang w:eastAsia="pl-PL"/>
        </w:rPr>
        <w:t>z przyczyn występujących po stronie W</w:t>
      </w:r>
      <w:r w:rsidR="006A0A5A" w:rsidRPr="00CB67B8">
        <w:rPr>
          <w:rFonts w:ascii="Arial" w:eastAsia="Times New Roman" w:hAnsi="Arial" w:cs="Arial"/>
          <w:bCs/>
          <w:lang w:eastAsia="pl-PL"/>
        </w:rPr>
        <w:t>ykonawcy</w:t>
      </w:r>
      <w:r w:rsidR="007B6641" w:rsidRPr="00CB67B8">
        <w:rPr>
          <w:rFonts w:ascii="Arial" w:eastAsia="Times New Roman" w:hAnsi="Arial" w:cs="Arial"/>
          <w:bCs/>
          <w:lang w:eastAsia="pl-PL"/>
        </w:rPr>
        <w:t xml:space="preserve">, a Wykonawca płaci Zamawiającemu karę umowną zgodnie z § </w:t>
      </w:r>
      <w:r w:rsidR="00B0578B">
        <w:rPr>
          <w:rFonts w:ascii="Arial" w:eastAsia="Times New Roman" w:hAnsi="Arial" w:cs="Arial"/>
          <w:bCs/>
          <w:lang w:eastAsia="pl-PL"/>
        </w:rPr>
        <w:t>7</w:t>
      </w:r>
      <w:r w:rsidR="007B6641" w:rsidRPr="00CB67B8">
        <w:rPr>
          <w:rFonts w:ascii="Arial" w:eastAsia="Times New Roman" w:hAnsi="Arial" w:cs="Arial"/>
          <w:bCs/>
          <w:lang w:eastAsia="pl-PL"/>
        </w:rPr>
        <w:t xml:space="preserve"> ust. 2 pkt. </w:t>
      </w:r>
      <w:r>
        <w:rPr>
          <w:rFonts w:ascii="Arial" w:eastAsia="Times New Roman" w:hAnsi="Arial" w:cs="Arial"/>
          <w:bCs/>
          <w:lang w:eastAsia="pl-PL"/>
        </w:rPr>
        <w:t>2</w:t>
      </w:r>
      <w:r w:rsidR="00B0578B">
        <w:rPr>
          <w:rFonts w:ascii="Arial" w:eastAsia="Times New Roman" w:hAnsi="Arial" w:cs="Arial"/>
          <w:bCs/>
          <w:lang w:eastAsia="pl-PL"/>
        </w:rPr>
        <w:t>)</w:t>
      </w:r>
      <w:r w:rsidR="007B6641" w:rsidRPr="00CB67B8">
        <w:rPr>
          <w:rFonts w:ascii="Arial" w:eastAsia="Times New Roman" w:hAnsi="Arial" w:cs="Arial"/>
          <w:bCs/>
          <w:lang w:eastAsia="pl-PL"/>
        </w:rPr>
        <w:t xml:space="preserve"> Umowy.</w:t>
      </w:r>
    </w:p>
    <w:p w14:paraId="770D4D03" w14:textId="77777777" w:rsidR="006A0A5A" w:rsidRPr="001C0FCF" w:rsidRDefault="00EF20A6" w:rsidP="00463A67">
      <w:pPr>
        <w:pStyle w:val="Akapitzlist"/>
        <w:spacing w:before="100" w:beforeAutospacing="1" w:after="100" w:afterAutospacing="1"/>
        <w:contextualSpacing w:val="0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1C0FCF">
        <w:rPr>
          <w:rFonts w:ascii="Arial" w:eastAsia="Times New Roman" w:hAnsi="Arial" w:cs="Arial"/>
          <w:bCs/>
          <w:u w:val="single"/>
          <w:lang w:eastAsia="pl-PL"/>
        </w:rPr>
        <w:t>W</w:t>
      </w:r>
      <w:r w:rsidR="006A0A5A" w:rsidRPr="001C0FCF">
        <w:rPr>
          <w:rFonts w:ascii="Arial" w:eastAsia="Times New Roman" w:hAnsi="Arial" w:cs="Arial"/>
          <w:bCs/>
          <w:u w:val="single"/>
          <w:lang w:eastAsia="pl-PL"/>
        </w:rPr>
        <w:t xml:space="preserve">ykaz  </w:t>
      </w:r>
      <w:r w:rsidR="00736C07" w:rsidRPr="001C0FCF">
        <w:rPr>
          <w:rFonts w:ascii="Arial" w:eastAsia="Times New Roman" w:hAnsi="Arial" w:cs="Arial"/>
          <w:bCs/>
          <w:u w:val="single"/>
          <w:lang w:eastAsia="pl-PL"/>
        </w:rPr>
        <w:t xml:space="preserve">przepisów prawnych </w:t>
      </w:r>
      <w:r w:rsidR="006A0A5A" w:rsidRPr="001C0FCF">
        <w:rPr>
          <w:rFonts w:ascii="Arial" w:eastAsia="Times New Roman" w:hAnsi="Arial" w:cs="Arial"/>
          <w:bCs/>
          <w:u w:val="single"/>
          <w:lang w:eastAsia="pl-PL"/>
        </w:rPr>
        <w:t>dotyczący</w:t>
      </w:r>
      <w:r w:rsidRPr="001C0FCF">
        <w:rPr>
          <w:rFonts w:ascii="Arial" w:eastAsia="Times New Roman" w:hAnsi="Arial" w:cs="Arial"/>
          <w:bCs/>
          <w:u w:val="single"/>
          <w:lang w:eastAsia="pl-PL"/>
        </w:rPr>
        <w:t>ch</w:t>
      </w:r>
      <w:r w:rsidR="006A0A5A" w:rsidRPr="001C0FCF">
        <w:rPr>
          <w:rFonts w:ascii="Arial" w:eastAsia="Times New Roman" w:hAnsi="Arial" w:cs="Arial"/>
          <w:bCs/>
          <w:u w:val="single"/>
          <w:lang w:eastAsia="pl-PL"/>
        </w:rPr>
        <w:t xml:space="preserve"> niezgodności</w:t>
      </w:r>
      <w:r w:rsidR="00736C07" w:rsidRPr="001C0FCF">
        <w:rPr>
          <w:rFonts w:ascii="Arial" w:eastAsia="Times New Roman" w:hAnsi="Arial" w:cs="Arial"/>
          <w:bCs/>
          <w:u w:val="single"/>
          <w:lang w:eastAsia="pl-PL"/>
        </w:rPr>
        <w:t>:</w:t>
      </w:r>
    </w:p>
    <w:p w14:paraId="545051D7" w14:textId="79051D29" w:rsidR="00F173D4" w:rsidRPr="00CB67B8" w:rsidRDefault="00F173D4" w:rsidP="002558E6">
      <w:pPr>
        <w:pStyle w:val="Akapitzlist"/>
        <w:numPr>
          <w:ilvl w:val="0"/>
          <w:numId w:val="7"/>
        </w:numPr>
        <w:ind w:left="714" w:hanging="357"/>
        <w:contextualSpacing w:val="0"/>
        <w:rPr>
          <w:rFonts w:ascii="Arial" w:hAnsi="Arial" w:cs="Arial"/>
        </w:rPr>
      </w:pPr>
      <w:r w:rsidRPr="00CB67B8">
        <w:rPr>
          <w:rFonts w:ascii="Arial" w:hAnsi="Arial" w:cs="Arial"/>
        </w:rPr>
        <w:t>Ustawa z dnia 25 sierpnia 2006 r. o bezpieczeństwie żywności i żywienia (</w:t>
      </w:r>
      <w:proofErr w:type="spellStart"/>
      <w:r w:rsidRPr="00CB67B8">
        <w:rPr>
          <w:rFonts w:ascii="Arial" w:hAnsi="Arial" w:cs="Arial"/>
        </w:rPr>
        <w:t>t.j</w:t>
      </w:r>
      <w:proofErr w:type="spellEnd"/>
      <w:r w:rsidRPr="00CB67B8">
        <w:rPr>
          <w:rFonts w:ascii="Arial" w:hAnsi="Arial" w:cs="Arial"/>
        </w:rPr>
        <w:t>. Dz. U. z</w:t>
      </w:r>
      <w:r w:rsidR="00463A67" w:rsidRPr="00CB67B8">
        <w:rPr>
          <w:rFonts w:ascii="Arial" w:hAnsi="Arial" w:cs="Arial"/>
        </w:rPr>
        <w:t> </w:t>
      </w:r>
      <w:r w:rsidRPr="00CB67B8">
        <w:rPr>
          <w:rFonts w:ascii="Arial" w:hAnsi="Arial" w:cs="Arial"/>
        </w:rPr>
        <w:t>201</w:t>
      </w:r>
      <w:r w:rsidR="00B0578B">
        <w:rPr>
          <w:rFonts w:ascii="Arial" w:hAnsi="Arial" w:cs="Arial"/>
        </w:rPr>
        <w:t>9</w:t>
      </w:r>
      <w:r w:rsidRPr="00CB67B8">
        <w:rPr>
          <w:rFonts w:ascii="Arial" w:hAnsi="Arial" w:cs="Arial"/>
        </w:rPr>
        <w:t xml:space="preserve"> r. poz. </w:t>
      </w:r>
      <w:r w:rsidR="00B0578B">
        <w:rPr>
          <w:rFonts w:ascii="Arial" w:hAnsi="Arial" w:cs="Arial"/>
        </w:rPr>
        <w:t>1252</w:t>
      </w:r>
      <w:r w:rsidRPr="00CB67B8">
        <w:rPr>
          <w:rFonts w:ascii="Arial" w:hAnsi="Arial" w:cs="Arial"/>
        </w:rPr>
        <w:t xml:space="preserve">  z </w:t>
      </w:r>
      <w:proofErr w:type="spellStart"/>
      <w:r w:rsidRPr="00CB67B8">
        <w:rPr>
          <w:rFonts w:ascii="Arial" w:hAnsi="Arial" w:cs="Arial"/>
        </w:rPr>
        <w:t>późn</w:t>
      </w:r>
      <w:proofErr w:type="spellEnd"/>
      <w:r w:rsidRPr="00CB67B8">
        <w:rPr>
          <w:rFonts w:ascii="Arial" w:hAnsi="Arial" w:cs="Arial"/>
        </w:rPr>
        <w:t>. zm.)</w:t>
      </w:r>
    </w:p>
    <w:p w14:paraId="5990B734" w14:textId="03284D2B" w:rsidR="00736C07" w:rsidRPr="00B0578B" w:rsidRDefault="00736C07" w:rsidP="002558E6">
      <w:pPr>
        <w:pStyle w:val="Akapitzlist"/>
        <w:numPr>
          <w:ilvl w:val="0"/>
          <w:numId w:val="7"/>
        </w:numPr>
        <w:ind w:left="714" w:hanging="357"/>
        <w:contextualSpacing w:val="0"/>
        <w:rPr>
          <w:rFonts w:ascii="Arial" w:hAnsi="Arial" w:cs="Arial"/>
        </w:rPr>
      </w:pPr>
      <w:r w:rsidRPr="00CB67B8">
        <w:rPr>
          <w:rFonts w:ascii="Arial" w:hAnsi="Arial" w:cs="Arial"/>
        </w:rPr>
        <w:t>akty wykonawcze do ww. ustawy</w:t>
      </w:r>
    </w:p>
    <w:sectPr w:rsidR="00736C07" w:rsidRPr="00B0578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A7E2B" w14:textId="77777777" w:rsidR="000A620C" w:rsidRDefault="000A620C" w:rsidP="00B0578B">
      <w:r>
        <w:separator/>
      </w:r>
    </w:p>
  </w:endnote>
  <w:endnote w:type="continuationSeparator" w:id="0">
    <w:p w14:paraId="3B68172F" w14:textId="77777777" w:rsidR="000A620C" w:rsidRDefault="000A620C" w:rsidP="00B0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5741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E107E1" w14:textId="67706253" w:rsidR="00B0578B" w:rsidRDefault="00B0578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8678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8678B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CC356F0" w14:textId="77777777" w:rsidR="00B0578B" w:rsidRDefault="00B05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6AABE" w14:textId="77777777" w:rsidR="000A620C" w:rsidRDefault="000A620C" w:rsidP="00B0578B">
      <w:r>
        <w:separator/>
      </w:r>
    </w:p>
  </w:footnote>
  <w:footnote w:type="continuationSeparator" w:id="0">
    <w:p w14:paraId="231CE852" w14:textId="77777777" w:rsidR="000A620C" w:rsidRDefault="000A620C" w:rsidP="00B05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E7533" w14:textId="77777777" w:rsidR="00043EA8" w:rsidRPr="00043EA8" w:rsidRDefault="00043EA8" w:rsidP="00043EA8">
    <w:pPr>
      <w:widowControl w:val="0"/>
      <w:tabs>
        <w:tab w:val="center" w:pos="4536"/>
        <w:tab w:val="right" w:pos="9072"/>
      </w:tabs>
      <w:rPr>
        <w:sz w:val="16"/>
        <w:szCs w:val="16"/>
      </w:rPr>
    </w:pPr>
    <w:r w:rsidRPr="00043EA8">
      <w:rPr>
        <w:sz w:val="16"/>
        <w:szCs w:val="16"/>
      </w:rPr>
      <w:t xml:space="preserve">Znak sprawy: </w:t>
    </w:r>
    <w:r w:rsidRPr="00043EA8">
      <w:rPr>
        <w:b/>
        <w:bCs/>
        <w:sz w:val="16"/>
        <w:szCs w:val="16"/>
      </w:rPr>
      <w:t>4/2020</w:t>
    </w:r>
  </w:p>
  <w:p w14:paraId="07341EF9" w14:textId="21CE90CA" w:rsidR="00043EA8" w:rsidRPr="00043EA8" w:rsidRDefault="00043EA8" w:rsidP="00043EA8">
    <w:pPr>
      <w:keepNext/>
      <w:widowControl w:val="0"/>
      <w:outlineLvl w:val="1"/>
      <w:rPr>
        <w:bCs/>
        <w:iCs/>
        <w:color w:val="000000"/>
        <w:sz w:val="16"/>
        <w:szCs w:val="16"/>
        <w:lang w:val="x-none" w:eastAsia="x-none"/>
      </w:rPr>
    </w:pPr>
    <w:proofErr w:type="spellStart"/>
    <w:r>
      <w:rPr>
        <w:bCs/>
        <w:iCs/>
        <w:color w:val="000000"/>
        <w:sz w:val="16"/>
        <w:szCs w:val="16"/>
        <w:lang w:eastAsia="x-none"/>
      </w:rPr>
      <w:t>Dot</w:t>
    </w:r>
    <w:proofErr w:type="spellEnd"/>
    <w:r>
      <w:rPr>
        <w:bCs/>
        <w:iCs/>
        <w:color w:val="000000"/>
        <w:sz w:val="16"/>
        <w:szCs w:val="16"/>
        <w:lang w:eastAsia="x-none"/>
      </w:rPr>
      <w:t>:</w:t>
    </w:r>
    <w:r w:rsidRPr="00043EA8">
      <w:rPr>
        <w:bCs/>
        <w:iCs/>
        <w:color w:val="000000"/>
        <w:sz w:val="16"/>
        <w:szCs w:val="16"/>
        <w:lang w:val="x-none" w:eastAsia="x-none"/>
      </w:rPr>
      <w:t xml:space="preserve"> Przygotowanie i dostawa posiłków dla Sieć Badawcza</w:t>
    </w:r>
    <w:r>
      <w:rPr>
        <w:bCs/>
        <w:iCs/>
        <w:color w:val="000000"/>
        <w:sz w:val="16"/>
        <w:szCs w:val="16"/>
        <w:lang w:eastAsia="x-none"/>
      </w:rPr>
      <w:t xml:space="preserve"> </w:t>
    </w:r>
    <w:r w:rsidRPr="00043EA8">
      <w:rPr>
        <w:bCs/>
        <w:iCs/>
        <w:color w:val="000000"/>
        <w:sz w:val="16"/>
        <w:szCs w:val="16"/>
        <w:lang w:val="x-none" w:eastAsia="x-none"/>
      </w:rPr>
      <w:t>Łukasiewicz-Instytut Spawalnictwa  przy ul. Bł. Czesława 16-18 w Gliwicach</w:t>
    </w:r>
    <w:r w:rsidRPr="00043EA8">
      <w:rPr>
        <w:b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CC2"/>
    <w:multiLevelType w:val="hybridMultilevel"/>
    <w:tmpl w:val="5E1831A6"/>
    <w:lvl w:ilvl="0" w:tplc="B3F8D378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5A71788"/>
    <w:multiLevelType w:val="hybridMultilevel"/>
    <w:tmpl w:val="411AF5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6AE8"/>
    <w:multiLevelType w:val="hybridMultilevel"/>
    <w:tmpl w:val="B3901D20"/>
    <w:lvl w:ilvl="0" w:tplc="412EE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4069"/>
    <w:multiLevelType w:val="hybridMultilevel"/>
    <w:tmpl w:val="6AA6F850"/>
    <w:lvl w:ilvl="0" w:tplc="058AF3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290F"/>
    <w:multiLevelType w:val="hybridMultilevel"/>
    <w:tmpl w:val="4FE8065E"/>
    <w:lvl w:ilvl="0" w:tplc="45E4B80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4621D"/>
    <w:multiLevelType w:val="hybridMultilevel"/>
    <w:tmpl w:val="66E6F9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A721EA"/>
    <w:multiLevelType w:val="hybridMultilevel"/>
    <w:tmpl w:val="8CDE9998"/>
    <w:lvl w:ilvl="0" w:tplc="A90A6AC2">
      <w:start w:val="6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350D"/>
    <w:multiLevelType w:val="hybridMultilevel"/>
    <w:tmpl w:val="5D0E5A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2C5673"/>
    <w:multiLevelType w:val="hybridMultilevel"/>
    <w:tmpl w:val="BF9AF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AD132C"/>
    <w:multiLevelType w:val="hybridMultilevel"/>
    <w:tmpl w:val="CF4E8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C149D5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B076B9"/>
    <w:multiLevelType w:val="hybridMultilevel"/>
    <w:tmpl w:val="C6449580"/>
    <w:lvl w:ilvl="0" w:tplc="576A0B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F12A1E"/>
    <w:multiLevelType w:val="hybridMultilevel"/>
    <w:tmpl w:val="4C84F068"/>
    <w:lvl w:ilvl="0" w:tplc="20D02BB8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ascii="Arial" w:hAnsi="Arial" w:cs="Times New Roman" w:hint="default"/>
        <w:color w:val="auto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  <w:rPr>
        <w:rFonts w:cs="Times New Roman"/>
      </w:rPr>
    </w:lvl>
  </w:abstractNum>
  <w:abstractNum w:abstractNumId="12">
    <w:nsid w:val="24A03FCC"/>
    <w:multiLevelType w:val="hybridMultilevel"/>
    <w:tmpl w:val="6018E3B2"/>
    <w:lvl w:ilvl="0" w:tplc="EA045DEA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D95FF3"/>
    <w:multiLevelType w:val="hybridMultilevel"/>
    <w:tmpl w:val="84948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87C6B"/>
    <w:multiLevelType w:val="hybridMultilevel"/>
    <w:tmpl w:val="BBA427E0"/>
    <w:lvl w:ilvl="0" w:tplc="058AF36E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2C601BDD"/>
    <w:multiLevelType w:val="hybridMultilevel"/>
    <w:tmpl w:val="39DAB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313D4"/>
    <w:multiLevelType w:val="hybridMultilevel"/>
    <w:tmpl w:val="D5301B8E"/>
    <w:lvl w:ilvl="0" w:tplc="A0E2A5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6A022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B42248"/>
    <w:multiLevelType w:val="hybridMultilevel"/>
    <w:tmpl w:val="8F0C430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1116A1"/>
    <w:multiLevelType w:val="hybridMultilevel"/>
    <w:tmpl w:val="8634FB4A"/>
    <w:lvl w:ilvl="0" w:tplc="CEFC57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36915"/>
    <w:multiLevelType w:val="hybridMultilevel"/>
    <w:tmpl w:val="39DCF47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3E382087"/>
    <w:multiLevelType w:val="hybridMultilevel"/>
    <w:tmpl w:val="0AAA56B2"/>
    <w:lvl w:ilvl="0" w:tplc="4E0A53F4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7672E"/>
    <w:multiLevelType w:val="hybridMultilevel"/>
    <w:tmpl w:val="8D0A250E"/>
    <w:lvl w:ilvl="0" w:tplc="EFEE459A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ascii="Arial" w:hAnsi="Arial" w:hint="default"/>
        <w:color w:val="auto"/>
        <w:sz w:val="22"/>
        <w:szCs w:val="24"/>
      </w:rPr>
    </w:lvl>
    <w:lvl w:ilvl="1" w:tplc="3FB8FE7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4F1C51"/>
    <w:multiLevelType w:val="hybridMultilevel"/>
    <w:tmpl w:val="E7DEEE82"/>
    <w:lvl w:ilvl="0" w:tplc="82D23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CC64B0"/>
    <w:multiLevelType w:val="hybridMultilevel"/>
    <w:tmpl w:val="32AA1082"/>
    <w:lvl w:ilvl="0" w:tplc="8E3048DA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553A7"/>
    <w:multiLevelType w:val="hybridMultilevel"/>
    <w:tmpl w:val="CCBE4376"/>
    <w:lvl w:ilvl="0" w:tplc="D74AD8B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400D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A5CA8"/>
    <w:multiLevelType w:val="hybridMultilevel"/>
    <w:tmpl w:val="63868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DE1559"/>
    <w:multiLevelType w:val="hybridMultilevel"/>
    <w:tmpl w:val="328EF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34402"/>
    <w:multiLevelType w:val="hybridMultilevel"/>
    <w:tmpl w:val="9B98A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E65915"/>
    <w:multiLevelType w:val="hybridMultilevel"/>
    <w:tmpl w:val="962CC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A6853"/>
    <w:multiLevelType w:val="hybridMultilevel"/>
    <w:tmpl w:val="6F00EB3C"/>
    <w:lvl w:ilvl="0" w:tplc="2706567C">
      <w:start w:val="1"/>
      <w:numFmt w:val="lowerLetter"/>
      <w:lvlText w:val="%1)"/>
      <w:lvlJc w:val="left"/>
      <w:pPr>
        <w:tabs>
          <w:tab w:val="num" w:pos="1737"/>
        </w:tabs>
        <w:ind w:left="1737" w:hanging="660"/>
      </w:pPr>
      <w:rPr>
        <w:rFonts w:ascii="Times New Roman" w:hAnsi="Times New Roman" w:cs="Arial" w:hint="default"/>
        <w:b w:val="0"/>
        <w:i w:val="0"/>
        <w:color w:val="auto"/>
        <w:sz w:val="22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06567C">
      <w:start w:val="1"/>
      <w:numFmt w:val="lowerLetter"/>
      <w:lvlText w:val="%2)"/>
      <w:lvlJc w:val="left"/>
      <w:pPr>
        <w:tabs>
          <w:tab w:val="num" w:pos="2517"/>
        </w:tabs>
        <w:ind w:left="2517" w:hanging="360"/>
      </w:pPr>
      <w:rPr>
        <w:rFonts w:ascii="Times New Roman" w:hAnsi="Times New Roman" w:cs="Arial" w:hint="default"/>
        <w:b w:val="0"/>
        <w:i w:val="0"/>
        <w:color w:val="auto"/>
        <w:sz w:val="22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0">
    <w:nsid w:val="6B09748D"/>
    <w:multiLevelType w:val="hybridMultilevel"/>
    <w:tmpl w:val="46B622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ECF37A6"/>
    <w:multiLevelType w:val="hybridMultilevel"/>
    <w:tmpl w:val="32681EF4"/>
    <w:lvl w:ilvl="0" w:tplc="97CCEE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EA610D"/>
    <w:multiLevelType w:val="hybridMultilevel"/>
    <w:tmpl w:val="105A8894"/>
    <w:lvl w:ilvl="0" w:tplc="CEFC57CC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3">
    <w:nsid w:val="754A73F1"/>
    <w:multiLevelType w:val="hybridMultilevel"/>
    <w:tmpl w:val="4992BCD4"/>
    <w:lvl w:ilvl="0" w:tplc="0415000F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>
    <w:nsid w:val="76B54454"/>
    <w:multiLevelType w:val="hybridMultilevel"/>
    <w:tmpl w:val="F58241CA"/>
    <w:lvl w:ilvl="0" w:tplc="04150017">
      <w:start w:val="1"/>
      <w:numFmt w:val="lowerLetter"/>
      <w:lvlText w:val="%1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35">
    <w:nsid w:val="7C517185"/>
    <w:multiLevelType w:val="hybridMultilevel"/>
    <w:tmpl w:val="A4F62116"/>
    <w:lvl w:ilvl="0" w:tplc="CEFC57CC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>
    <w:nsid w:val="7F7E5CD5"/>
    <w:multiLevelType w:val="hybridMultilevel"/>
    <w:tmpl w:val="BB2ADDF8"/>
    <w:lvl w:ilvl="0" w:tplc="AE5C9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8D2B22"/>
    <w:multiLevelType w:val="hybridMultilevel"/>
    <w:tmpl w:val="76F4EA3A"/>
    <w:lvl w:ilvl="0" w:tplc="058AF36E">
      <w:start w:val="1"/>
      <w:numFmt w:val="decimal"/>
      <w:lvlText w:val="%1)"/>
      <w:lvlJc w:val="left"/>
      <w:pPr>
        <w:ind w:left="720" w:hanging="360"/>
      </w:pPr>
    </w:lvl>
    <w:lvl w:ilvl="1" w:tplc="3E26C0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7"/>
  </w:num>
  <w:num w:numId="5">
    <w:abstractNumId w:val="35"/>
  </w:num>
  <w:num w:numId="6">
    <w:abstractNumId w:val="10"/>
  </w:num>
  <w:num w:numId="7">
    <w:abstractNumId w:val="18"/>
  </w:num>
  <w:num w:numId="8">
    <w:abstractNumId w:val="26"/>
  </w:num>
  <w:num w:numId="9">
    <w:abstractNumId w:val="4"/>
  </w:num>
  <w:num w:numId="10">
    <w:abstractNumId w:val="37"/>
  </w:num>
  <w:num w:numId="11">
    <w:abstractNumId w:val="16"/>
  </w:num>
  <w:num w:numId="12">
    <w:abstractNumId w:val="9"/>
  </w:num>
  <w:num w:numId="13">
    <w:abstractNumId w:val="3"/>
  </w:num>
  <w:num w:numId="14">
    <w:abstractNumId w:val="14"/>
  </w:num>
  <w:num w:numId="15">
    <w:abstractNumId w:val="5"/>
  </w:num>
  <w:num w:numId="16">
    <w:abstractNumId w:val="13"/>
  </w:num>
  <w:num w:numId="17">
    <w:abstractNumId w:val="2"/>
  </w:num>
  <w:num w:numId="18">
    <w:abstractNumId w:val="31"/>
  </w:num>
  <w:num w:numId="19">
    <w:abstractNumId w:val="15"/>
  </w:num>
  <w:num w:numId="20">
    <w:abstractNumId w:val="25"/>
  </w:num>
  <w:num w:numId="21">
    <w:abstractNumId w:val="29"/>
  </w:num>
  <w:num w:numId="22">
    <w:abstractNumId w:val="11"/>
  </w:num>
  <w:num w:numId="23">
    <w:abstractNumId w:val="27"/>
  </w:num>
  <w:num w:numId="24">
    <w:abstractNumId w:val="33"/>
  </w:num>
  <w:num w:numId="25">
    <w:abstractNumId w:val="36"/>
  </w:num>
  <w:num w:numId="26">
    <w:abstractNumId w:val="7"/>
  </w:num>
  <w:num w:numId="27">
    <w:abstractNumId w:val="21"/>
  </w:num>
  <w:num w:numId="28">
    <w:abstractNumId w:val="24"/>
  </w:num>
  <w:num w:numId="29">
    <w:abstractNumId w:val="12"/>
  </w:num>
  <w:num w:numId="30">
    <w:abstractNumId w:val="6"/>
  </w:num>
  <w:num w:numId="31">
    <w:abstractNumId w:val="19"/>
  </w:num>
  <w:num w:numId="32">
    <w:abstractNumId w:val="30"/>
  </w:num>
  <w:num w:numId="33">
    <w:abstractNumId w:val="23"/>
  </w:num>
  <w:num w:numId="34">
    <w:abstractNumId w:val="32"/>
  </w:num>
  <w:num w:numId="35">
    <w:abstractNumId w:val="0"/>
  </w:num>
  <w:num w:numId="36">
    <w:abstractNumId w:val="34"/>
  </w:num>
  <w:num w:numId="37">
    <w:abstractNumId w:val="28"/>
  </w:num>
  <w:num w:numId="38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DC"/>
    <w:rsid w:val="00023B85"/>
    <w:rsid w:val="00043434"/>
    <w:rsid w:val="00043EA8"/>
    <w:rsid w:val="00083A40"/>
    <w:rsid w:val="000A540F"/>
    <w:rsid w:val="000A620C"/>
    <w:rsid w:val="000D4849"/>
    <w:rsid w:val="001101F5"/>
    <w:rsid w:val="00125502"/>
    <w:rsid w:val="00153AE1"/>
    <w:rsid w:val="001629A2"/>
    <w:rsid w:val="00191A2E"/>
    <w:rsid w:val="001C0FCF"/>
    <w:rsid w:val="001C42FD"/>
    <w:rsid w:val="00232748"/>
    <w:rsid w:val="0024780E"/>
    <w:rsid w:val="002558E6"/>
    <w:rsid w:val="00277563"/>
    <w:rsid w:val="00281120"/>
    <w:rsid w:val="0029213F"/>
    <w:rsid w:val="002E41DA"/>
    <w:rsid w:val="002F070B"/>
    <w:rsid w:val="003170C1"/>
    <w:rsid w:val="00334A15"/>
    <w:rsid w:val="00336D2D"/>
    <w:rsid w:val="003E78B1"/>
    <w:rsid w:val="00413788"/>
    <w:rsid w:val="00414990"/>
    <w:rsid w:val="00421E1A"/>
    <w:rsid w:val="00434C41"/>
    <w:rsid w:val="00463A67"/>
    <w:rsid w:val="00490E62"/>
    <w:rsid w:val="004A2300"/>
    <w:rsid w:val="004D5686"/>
    <w:rsid w:val="004E3922"/>
    <w:rsid w:val="004F2B5A"/>
    <w:rsid w:val="004F6554"/>
    <w:rsid w:val="004F6A7E"/>
    <w:rsid w:val="005253C7"/>
    <w:rsid w:val="00542A34"/>
    <w:rsid w:val="00547F22"/>
    <w:rsid w:val="00561775"/>
    <w:rsid w:val="005A4A71"/>
    <w:rsid w:val="005F58A2"/>
    <w:rsid w:val="00606336"/>
    <w:rsid w:val="00647E8E"/>
    <w:rsid w:val="006702F7"/>
    <w:rsid w:val="00693722"/>
    <w:rsid w:val="006A0A5A"/>
    <w:rsid w:val="007347EB"/>
    <w:rsid w:val="00736C07"/>
    <w:rsid w:val="00766850"/>
    <w:rsid w:val="007748AF"/>
    <w:rsid w:val="007B6641"/>
    <w:rsid w:val="00815EAE"/>
    <w:rsid w:val="00866BDC"/>
    <w:rsid w:val="008A6B88"/>
    <w:rsid w:val="008B32F0"/>
    <w:rsid w:val="0092550F"/>
    <w:rsid w:val="00976405"/>
    <w:rsid w:val="009920D4"/>
    <w:rsid w:val="00A338C1"/>
    <w:rsid w:val="00A3781A"/>
    <w:rsid w:val="00A67A4D"/>
    <w:rsid w:val="00AB0808"/>
    <w:rsid w:val="00AB6E8A"/>
    <w:rsid w:val="00AF7FF2"/>
    <w:rsid w:val="00B0578B"/>
    <w:rsid w:val="00B54C0F"/>
    <w:rsid w:val="00B60F8D"/>
    <w:rsid w:val="00B7123E"/>
    <w:rsid w:val="00B87095"/>
    <w:rsid w:val="00B92BA9"/>
    <w:rsid w:val="00B95882"/>
    <w:rsid w:val="00BA410F"/>
    <w:rsid w:val="00BB4E9A"/>
    <w:rsid w:val="00BD68EC"/>
    <w:rsid w:val="00BF1F8A"/>
    <w:rsid w:val="00C21C47"/>
    <w:rsid w:val="00C40B09"/>
    <w:rsid w:val="00C54426"/>
    <w:rsid w:val="00C66B1E"/>
    <w:rsid w:val="00C77954"/>
    <w:rsid w:val="00CB67B8"/>
    <w:rsid w:val="00CC29F7"/>
    <w:rsid w:val="00CD34C6"/>
    <w:rsid w:val="00CD3CA7"/>
    <w:rsid w:val="00CE7E26"/>
    <w:rsid w:val="00CF5266"/>
    <w:rsid w:val="00D1610E"/>
    <w:rsid w:val="00D2271E"/>
    <w:rsid w:val="00D76DE5"/>
    <w:rsid w:val="00DC1DAE"/>
    <w:rsid w:val="00DD3F13"/>
    <w:rsid w:val="00DE1345"/>
    <w:rsid w:val="00E8678B"/>
    <w:rsid w:val="00E90EE4"/>
    <w:rsid w:val="00EE1DCE"/>
    <w:rsid w:val="00EF20A6"/>
    <w:rsid w:val="00F173D4"/>
    <w:rsid w:val="00F34B3B"/>
    <w:rsid w:val="00F51E9F"/>
    <w:rsid w:val="00F71372"/>
    <w:rsid w:val="00F84016"/>
    <w:rsid w:val="00FE1F03"/>
    <w:rsid w:val="00FE38C5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2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6BD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6BDC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6BD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B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6BDC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6B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66BD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866B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A0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6A0A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7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15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B67B8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6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CB67B8"/>
    <w:rPr>
      <w:rFonts w:ascii="Times New Roman" w:hAnsi="Times New Roman" w:cs="Times New Roman"/>
      <w:sz w:val="24"/>
      <w:szCs w:val="24"/>
    </w:rPr>
  </w:style>
  <w:style w:type="paragraph" w:customStyle="1" w:styleId="Bezodstpw1">
    <w:name w:val="Bez odstępów1"/>
    <w:rsid w:val="00CB67B8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57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05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7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7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4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405"/>
    <w:pPr>
      <w:autoSpaceDE/>
      <w:autoSpaceDN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4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2B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6BD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6BDC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6BD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B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6BDC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6B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66BD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866B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A0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6A0A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7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15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B67B8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6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CB67B8"/>
    <w:rPr>
      <w:rFonts w:ascii="Times New Roman" w:hAnsi="Times New Roman" w:cs="Times New Roman"/>
      <w:sz w:val="24"/>
      <w:szCs w:val="24"/>
    </w:rPr>
  </w:style>
  <w:style w:type="paragraph" w:customStyle="1" w:styleId="Bezodstpw1">
    <w:name w:val="Bez odstępów1"/>
    <w:rsid w:val="00CB67B8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57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05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7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7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4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405"/>
    <w:pPr>
      <w:autoSpaceDE/>
      <w:autoSpaceDN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4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2B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lanta.wroblewska@is.gliwi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trzesicka@is.gliwic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ekoenergia-opol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otr.zelezik@is.gliwic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0E21-D2A4-4539-A08F-7E236D72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Janina Wołoszyn</cp:lastModifiedBy>
  <cp:revision>2</cp:revision>
  <cp:lastPrinted>2020-05-28T05:56:00Z</cp:lastPrinted>
  <dcterms:created xsi:type="dcterms:W3CDTF">2020-05-28T11:34:00Z</dcterms:created>
  <dcterms:modified xsi:type="dcterms:W3CDTF">2020-05-28T11:34:00Z</dcterms:modified>
</cp:coreProperties>
</file>