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8C81" w14:textId="77777777" w:rsidR="00861919" w:rsidRPr="0065293F" w:rsidRDefault="00093436" w:rsidP="00140AAB">
      <w:pPr>
        <w:jc w:val="center"/>
        <w:rPr>
          <w:rFonts w:ascii="Arial" w:hAnsi="Arial" w:cs="Arial"/>
          <w:b/>
          <w:kern w:val="28"/>
          <w:sz w:val="28"/>
          <w:szCs w:val="28"/>
        </w:rPr>
      </w:pPr>
      <w:r w:rsidRPr="0065293F">
        <w:rPr>
          <w:rFonts w:ascii="Arial" w:hAnsi="Arial" w:cs="Arial"/>
          <w:b/>
          <w:kern w:val="28"/>
          <w:sz w:val="28"/>
          <w:szCs w:val="28"/>
        </w:rPr>
        <w:t xml:space="preserve">UMOWA nr </w:t>
      </w:r>
      <w:r w:rsidR="0065293F" w:rsidRPr="0065293F">
        <w:rPr>
          <w:rFonts w:ascii="Arial" w:hAnsi="Arial" w:cs="Arial"/>
          <w:b/>
          <w:kern w:val="28"/>
          <w:sz w:val="28"/>
          <w:szCs w:val="28"/>
        </w:rPr>
        <w:t>…………..</w:t>
      </w:r>
      <w:bookmarkStart w:id="0" w:name="_GoBack"/>
      <w:bookmarkEnd w:id="0"/>
    </w:p>
    <w:p w14:paraId="4397E7C9" w14:textId="77777777" w:rsidR="00861919" w:rsidRPr="0065293F" w:rsidRDefault="00861919" w:rsidP="00140AAB">
      <w:pPr>
        <w:rPr>
          <w:rFonts w:ascii="Arial" w:hAnsi="Arial" w:cs="Arial"/>
          <w:kern w:val="28"/>
        </w:rPr>
      </w:pPr>
      <w:r w:rsidRPr="0065293F">
        <w:rPr>
          <w:rFonts w:ascii="Arial" w:hAnsi="Arial" w:cs="Arial"/>
          <w:kern w:val="28"/>
        </w:rPr>
        <w:t>zawart</w:t>
      </w:r>
      <w:r w:rsidR="0065293F">
        <w:rPr>
          <w:rFonts w:ascii="Arial" w:hAnsi="Arial" w:cs="Arial"/>
          <w:kern w:val="28"/>
        </w:rPr>
        <w:t>a</w:t>
      </w:r>
      <w:r w:rsidRPr="0065293F">
        <w:rPr>
          <w:rFonts w:ascii="Arial" w:hAnsi="Arial" w:cs="Arial"/>
          <w:kern w:val="28"/>
        </w:rPr>
        <w:t xml:space="preserve"> w Gliwicach, dnia </w:t>
      </w:r>
      <w:r w:rsidR="0065293F">
        <w:rPr>
          <w:rFonts w:ascii="Arial" w:hAnsi="Arial" w:cs="Arial"/>
          <w:kern w:val="28"/>
        </w:rPr>
        <w:t>…………………</w:t>
      </w:r>
      <w:r w:rsidR="00093436" w:rsidRPr="0065293F">
        <w:rPr>
          <w:rFonts w:ascii="Arial" w:hAnsi="Arial" w:cs="Arial"/>
          <w:kern w:val="28"/>
        </w:rPr>
        <w:t xml:space="preserve">. </w:t>
      </w:r>
      <w:r w:rsidRPr="0065293F">
        <w:rPr>
          <w:rFonts w:ascii="Arial" w:hAnsi="Arial" w:cs="Arial"/>
          <w:kern w:val="28"/>
        </w:rPr>
        <w:t>pomiędzy :</w:t>
      </w:r>
    </w:p>
    <w:p w14:paraId="35A3E954" w14:textId="77777777" w:rsidR="0065293F" w:rsidRDefault="0065293F" w:rsidP="00140AAB">
      <w:pPr>
        <w:rPr>
          <w:rFonts w:ascii="Arial" w:hAnsi="Arial" w:cs="Arial"/>
          <w:kern w:val="28"/>
        </w:rPr>
      </w:pPr>
    </w:p>
    <w:p w14:paraId="6C3B1727" w14:textId="77777777" w:rsidR="00861919" w:rsidRPr="00344BBF" w:rsidRDefault="00861919" w:rsidP="00140AAB">
      <w:pPr>
        <w:spacing w:line="360" w:lineRule="auto"/>
        <w:jc w:val="both"/>
        <w:rPr>
          <w:rFonts w:ascii="Arial" w:hAnsi="Arial" w:cs="Arial"/>
          <w:kern w:val="28"/>
        </w:rPr>
      </w:pPr>
      <w:r w:rsidRPr="0065293F">
        <w:rPr>
          <w:rFonts w:ascii="Arial" w:hAnsi="Arial" w:cs="Arial"/>
          <w:b/>
          <w:kern w:val="28"/>
        </w:rPr>
        <w:t>INSTYTUTEM SPAWALNICTWA</w:t>
      </w:r>
      <w:r w:rsidR="0065293F">
        <w:rPr>
          <w:rFonts w:ascii="Arial" w:hAnsi="Arial" w:cs="Arial"/>
          <w:b/>
          <w:kern w:val="28"/>
        </w:rPr>
        <w:t xml:space="preserve">, </w:t>
      </w:r>
      <w:r w:rsidRPr="0065293F">
        <w:rPr>
          <w:rFonts w:ascii="Arial" w:hAnsi="Arial" w:cs="Arial"/>
          <w:kern w:val="28"/>
        </w:rPr>
        <w:t>44-100 Gliwice</w:t>
      </w:r>
      <w:r w:rsidR="0065293F">
        <w:rPr>
          <w:rFonts w:ascii="Arial" w:hAnsi="Arial" w:cs="Arial"/>
          <w:b/>
          <w:kern w:val="28"/>
        </w:rPr>
        <w:t xml:space="preserve">, </w:t>
      </w:r>
      <w:r w:rsidRPr="0065293F">
        <w:rPr>
          <w:rFonts w:ascii="Arial" w:hAnsi="Arial" w:cs="Arial"/>
          <w:kern w:val="28"/>
        </w:rPr>
        <w:t>Bł. Czesława 16-18</w:t>
      </w:r>
      <w:r w:rsidR="00344BBF">
        <w:rPr>
          <w:rFonts w:ascii="Arial" w:hAnsi="Arial" w:cs="Arial"/>
          <w:kern w:val="28"/>
        </w:rPr>
        <w:t xml:space="preserve">, </w:t>
      </w:r>
      <w:r w:rsidRPr="0065293F">
        <w:rPr>
          <w:rFonts w:ascii="Arial" w:hAnsi="Arial" w:cs="Arial"/>
          <w:kern w:val="28"/>
        </w:rPr>
        <w:t xml:space="preserve"> </w:t>
      </w:r>
      <w:r w:rsidR="00344BBF">
        <w:rPr>
          <w:rFonts w:ascii="Arial" w:hAnsi="Arial" w:cs="Arial"/>
          <w:kern w:val="28"/>
        </w:rPr>
        <w:t>z</w:t>
      </w:r>
      <w:r w:rsidR="000E54C7" w:rsidRPr="00344BBF">
        <w:rPr>
          <w:rFonts w:ascii="Arial" w:hAnsi="Arial" w:cs="Arial"/>
          <w:kern w:val="28"/>
        </w:rPr>
        <w:t>arejestrowan</w:t>
      </w:r>
      <w:r w:rsidR="00344BBF">
        <w:rPr>
          <w:rFonts w:ascii="Arial" w:hAnsi="Arial" w:cs="Arial"/>
          <w:kern w:val="28"/>
        </w:rPr>
        <w:t xml:space="preserve">ym </w:t>
      </w:r>
      <w:r w:rsidR="000E54C7" w:rsidRPr="00344BBF">
        <w:rPr>
          <w:rFonts w:ascii="Arial" w:hAnsi="Arial" w:cs="Arial"/>
          <w:kern w:val="28"/>
        </w:rPr>
        <w:t xml:space="preserve">w Sądzie Rejonowym w Gliwicach, X Wydział Gospodarczy Krajowego Rejestru Sądowego pod numerem KRS 0000022554; NIP: 6310102258, REGON 000031503, </w:t>
      </w:r>
      <w:r w:rsidRPr="00344BBF">
        <w:rPr>
          <w:rFonts w:ascii="Arial" w:hAnsi="Arial" w:cs="Arial"/>
          <w:kern w:val="28"/>
        </w:rPr>
        <w:t>któr</w:t>
      </w:r>
      <w:r w:rsidR="0065293F" w:rsidRPr="00344BBF">
        <w:rPr>
          <w:rFonts w:ascii="Arial" w:hAnsi="Arial" w:cs="Arial"/>
          <w:kern w:val="28"/>
        </w:rPr>
        <w:t>y</w:t>
      </w:r>
      <w:r w:rsidRPr="00344BBF">
        <w:rPr>
          <w:rFonts w:ascii="Arial" w:hAnsi="Arial" w:cs="Arial"/>
          <w:kern w:val="28"/>
        </w:rPr>
        <w:t xml:space="preserve"> reprezent</w:t>
      </w:r>
      <w:r w:rsidR="0065293F" w:rsidRPr="00344BBF">
        <w:rPr>
          <w:rFonts w:ascii="Arial" w:hAnsi="Arial" w:cs="Arial"/>
          <w:kern w:val="28"/>
        </w:rPr>
        <w:t>ują</w:t>
      </w:r>
      <w:r w:rsidRPr="00344BBF">
        <w:rPr>
          <w:rFonts w:ascii="Arial" w:hAnsi="Arial" w:cs="Arial"/>
          <w:kern w:val="28"/>
        </w:rPr>
        <w:t>:</w:t>
      </w:r>
    </w:p>
    <w:p w14:paraId="31F412A1" w14:textId="77777777" w:rsidR="00861919" w:rsidRPr="00344BBF" w:rsidRDefault="0065293F" w:rsidP="00303883">
      <w:pPr>
        <w:pStyle w:val="Akapitzlist"/>
        <w:numPr>
          <w:ilvl w:val="0"/>
          <w:numId w:val="8"/>
        </w:numPr>
        <w:spacing w:line="360" w:lineRule="auto"/>
        <w:contextualSpacing w:val="0"/>
        <w:rPr>
          <w:rFonts w:ascii="Arial" w:hAnsi="Arial" w:cs="Arial"/>
          <w:kern w:val="28"/>
        </w:rPr>
      </w:pPr>
      <w:r w:rsidRPr="00344BBF">
        <w:rPr>
          <w:rFonts w:ascii="Arial" w:hAnsi="Arial" w:cs="Arial"/>
          <w:kern w:val="28"/>
        </w:rPr>
        <w:t xml:space="preserve">dr inż. Adam Pietras </w:t>
      </w:r>
      <w:r w:rsidR="00344BBF">
        <w:rPr>
          <w:rFonts w:ascii="Arial" w:hAnsi="Arial" w:cs="Arial"/>
          <w:kern w:val="28"/>
        </w:rPr>
        <w:t>–</w:t>
      </w:r>
      <w:r w:rsidR="00861919" w:rsidRPr="00344BBF">
        <w:rPr>
          <w:rFonts w:ascii="Arial" w:hAnsi="Arial" w:cs="Arial"/>
          <w:kern w:val="28"/>
        </w:rPr>
        <w:t xml:space="preserve"> Dyrektor</w:t>
      </w:r>
      <w:r w:rsidR="00344BBF">
        <w:rPr>
          <w:rFonts w:ascii="Arial" w:hAnsi="Arial" w:cs="Arial"/>
          <w:kern w:val="28"/>
        </w:rPr>
        <w:t>,</w:t>
      </w:r>
    </w:p>
    <w:p w14:paraId="7B7B6DD8" w14:textId="77777777" w:rsidR="00861919" w:rsidRPr="00344BBF" w:rsidRDefault="0065293F" w:rsidP="00303883">
      <w:pPr>
        <w:pStyle w:val="Akapitzlist"/>
        <w:numPr>
          <w:ilvl w:val="0"/>
          <w:numId w:val="8"/>
        </w:numPr>
        <w:spacing w:line="360" w:lineRule="auto"/>
        <w:contextualSpacing w:val="0"/>
        <w:rPr>
          <w:rFonts w:ascii="Arial" w:hAnsi="Arial" w:cs="Arial"/>
          <w:kern w:val="28"/>
        </w:rPr>
      </w:pPr>
      <w:r w:rsidRPr="00344BBF">
        <w:rPr>
          <w:rFonts w:ascii="Arial" w:hAnsi="Arial" w:cs="Arial"/>
          <w:kern w:val="28"/>
        </w:rPr>
        <w:t xml:space="preserve">mgr Joanna </w:t>
      </w:r>
      <w:proofErr w:type="spellStart"/>
      <w:r w:rsidRPr="00344BBF">
        <w:rPr>
          <w:rFonts w:ascii="Arial" w:hAnsi="Arial" w:cs="Arial"/>
          <w:kern w:val="28"/>
        </w:rPr>
        <w:t>Padula</w:t>
      </w:r>
      <w:proofErr w:type="spellEnd"/>
      <w:r w:rsidRPr="00344BBF">
        <w:rPr>
          <w:rFonts w:ascii="Arial" w:hAnsi="Arial" w:cs="Arial"/>
          <w:kern w:val="28"/>
        </w:rPr>
        <w:t xml:space="preserve"> </w:t>
      </w:r>
      <w:r w:rsidR="00861919" w:rsidRPr="00344BBF">
        <w:rPr>
          <w:rFonts w:ascii="Arial" w:hAnsi="Arial" w:cs="Arial"/>
          <w:kern w:val="28"/>
        </w:rPr>
        <w:t xml:space="preserve"> -  Główn</w:t>
      </w:r>
      <w:r w:rsidRPr="00344BBF">
        <w:rPr>
          <w:rFonts w:ascii="Arial" w:hAnsi="Arial" w:cs="Arial"/>
          <w:kern w:val="28"/>
        </w:rPr>
        <w:t>a</w:t>
      </w:r>
      <w:r w:rsidR="00861919" w:rsidRPr="00344BBF">
        <w:rPr>
          <w:rFonts w:ascii="Arial" w:hAnsi="Arial" w:cs="Arial"/>
          <w:kern w:val="28"/>
        </w:rPr>
        <w:t xml:space="preserve"> Księgow</w:t>
      </w:r>
      <w:r w:rsidRPr="00344BBF">
        <w:rPr>
          <w:rFonts w:ascii="Arial" w:hAnsi="Arial" w:cs="Arial"/>
          <w:kern w:val="28"/>
        </w:rPr>
        <w:t>a</w:t>
      </w:r>
    </w:p>
    <w:p w14:paraId="493202FC" w14:textId="77777777" w:rsidR="00861919" w:rsidRPr="0065293F" w:rsidRDefault="00861919" w:rsidP="00140AAB">
      <w:pPr>
        <w:spacing w:before="120"/>
        <w:rPr>
          <w:rFonts w:ascii="Arial" w:hAnsi="Arial" w:cs="Arial"/>
          <w:kern w:val="28"/>
        </w:rPr>
      </w:pPr>
      <w:r w:rsidRPr="0065293F">
        <w:rPr>
          <w:rFonts w:ascii="Arial" w:hAnsi="Arial" w:cs="Arial"/>
          <w:kern w:val="28"/>
        </w:rPr>
        <w:t xml:space="preserve">zwanym dalej </w:t>
      </w:r>
      <w:r w:rsidRPr="0065293F">
        <w:rPr>
          <w:rFonts w:ascii="Arial" w:hAnsi="Arial" w:cs="Arial"/>
          <w:b/>
          <w:i/>
          <w:kern w:val="28"/>
        </w:rPr>
        <w:t>Zamawiającym</w:t>
      </w:r>
      <w:r w:rsidRPr="0065293F">
        <w:rPr>
          <w:rFonts w:ascii="Arial" w:hAnsi="Arial" w:cs="Arial"/>
          <w:kern w:val="28"/>
        </w:rPr>
        <w:t>,</w:t>
      </w:r>
    </w:p>
    <w:p w14:paraId="1EA95FC8" w14:textId="77777777" w:rsidR="00861919" w:rsidRPr="0065293F" w:rsidRDefault="00861919" w:rsidP="00140AAB">
      <w:pPr>
        <w:rPr>
          <w:rFonts w:ascii="Arial" w:hAnsi="Arial" w:cs="Arial"/>
          <w:kern w:val="28"/>
        </w:rPr>
      </w:pPr>
    </w:p>
    <w:p w14:paraId="62CC3426" w14:textId="77777777" w:rsidR="0065293F" w:rsidRDefault="00861919" w:rsidP="00140AAB">
      <w:pPr>
        <w:pStyle w:val="Stopka"/>
        <w:tabs>
          <w:tab w:val="clear" w:pos="4536"/>
          <w:tab w:val="clear" w:pos="9072"/>
        </w:tabs>
        <w:rPr>
          <w:rFonts w:ascii="Arial" w:hAnsi="Arial" w:cs="Arial"/>
          <w:kern w:val="28"/>
        </w:rPr>
      </w:pPr>
      <w:r w:rsidRPr="0065293F">
        <w:rPr>
          <w:rFonts w:ascii="Arial" w:hAnsi="Arial" w:cs="Arial"/>
          <w:kern w:val="28"/>
        </w:rPr>
        <w:t>a</w:t>
      </w:r>
      <w:r w:rsidR="00093436" w:rsidRPr="0065293F">
        <w:rPr>
          <w:rFonts w:ascii="Arial" w:hAnsi="Arial" w:cs="Arial"/>
          <w:kern w:val="28"/>
        </w:rPr>
        <w:t xml:space="preserve"> </w:t>
      </w:r>
    </w:p>
    <w:p w14:paraId="4EF9945C" w14:textId="77777777" w:rsidR="00093436" w:rsidRPr="0065293F" w:rsidRDefault="0065293F" w:rsidP="00140AAB">
      <w:pPr>
        <w:spacing w:line="360" w:lineRule="auto"/>
        <w:rPr>
          <w:rFonts w:ascii="Arial" w:hAnsi="Arial" w:cs="Arial"/>
          <w:kern w:val="28"/>
        </w:rPr>
      </w:pPr>
      <w:r>
        <w:rPr>
          <w:rFonts w:ascii="Arial" w:hAnsi="Arial" w:cs="Arial"/>
          <w:kern w:val="28"/>
        </w:rPr>
        <w:t xml:space="preserve">………………………………………………………………………………………………… </w:t>
      </w:r>
    </w:p>
    <w:p w14:paraId="57BD5F3E" w14:textId="77777777" w:rsidR="00861919" w:rsidRPr="0065293F" w:rsidRDefault="00093436" w:rsidP="00140AAB">
      <w:pPr>
        <w:spacing w:line="360" w:lineRule="auto"/>
        <w:rPr>
          <w:rFonts w:ascii="Arial" w:hAnsi="Arial" w:cs="Arial"/>
          <w:kern w:val="28"/>
        </w:rPr>
      </w:pPr>
      <w:r w:rsidRPr="0065293F">
        <w:rPr>
          <w:rFonts w:ascii="Arial" w:hAnsi="Arial" w:cs="Arial"/>
          <w:kern w:val="28"/>
        </w:rPr>
        <w:t>reprezentowa</w:t>
      </w:r>
      <w:r w:rsidR="00861919" w:rsidRPr="0065293F">
        <w:rPr>
          <w:rFonts w:ascii="Arial" w:hAnsi="Arial" w:cs="Arial"/>
          <w:kern w:val="28"/>
        </w:rPr>
        <w:t>ną</w:t>
      </w:r>
      <w:r w:rsidR="0065293F">
        <w:rPr>
          <w:rFonts w:ascii="Arial" w:hAnsi="Arial" w:cs="Arial"/>
          <w:kern w:val="28"/>
        </w:rPr>
        <w:t>/</w:t>
      </w:r>
      <w:proofErr w:type="spellStart"/>
      <w:r w:rsidR="0065293F">
        <w:rPr>
          <w:rFonts w:ascii="Arial" w:hAnsi="Arial" w:cs="Arial"/>
          <w:kern w:val="28"/>
        </w:rPr>
        <w:t>ym</w:t>
      </w:r>
      <w:proofErr w:type="spellEnd"/>
      <w:r w:rsidR="00861919" w:rsidRPr="0065293F">
        <w:rPr>
          <w:rFonts w:ascii="Arial" w:hAnsi="Arial" w:cs="Arial"/>
          <w:kern w:val="28"/>
        </w:rPr>
        <w:t xml:space="preserve"> przez:</w:t>
      </w:r>
    </w:p>
    <w:p w14:paraId="16FBB4DA" w14:textId="77777777" w:rsidR="00861919" w:rsidRPr="0065293F" w:rsidRDefault="0065293F" w:rsidP="00140AAB">
      <w:pPr>
        <w:spacing w:line="360" w:lineRule="auto"/>
        <w:rPr>
          <w:rFonts w:ascii="Arial" w:hAnsi="Arial" w:cs="Arial"/>
          <w:kern w:val="28"/>
        </w:rPr>
      </w:pPr>
      <w:r>
        <w:rPr>
          <w:rFonts w:ascii="Arial" w:hAnsi="Arial" w:cs="Arial"/>
          <w:kern w:val="28"/>
        </w:rPr>
        <w:t>…………………………………………………………………………………………………..</w:t>
      </w:r>
    </w:p>
    <w:p w14:paraId="5155D52D" w14:textId="77777777" w:rsidR="0065293F" w:rsidRDefault="003C5088" w:rsidP="00140AAB">
      <w:pPr>
        <w:spacing w:line="360" w:lineRule="auto"/>
        <w:rPr>
          <w:rFonts w:ascii="Arial" w:hAnsi="Arial" w:cs="Arial"/>
          <w:kern w:val="28"/>
        </w:rPr>
      </w:pPr>
      <w:r w:rsidRPr="0065293F">
        <w:rPr>
          <w:rFonts w:ascii="Arial" w:hAnsi="Arial" w:cs="Arial"/>
          <w:kern w:val="28"/>
        </w:rPr>
        <w:t>zwa</w:t>
      </w:r>
      <w:r w:rsidR="00861919" w:rsidRPr="0065293F">
        <w:rPr>
          <w:rFonts w:ascii="Arial" w:hAnsi="Arial" w:cs="Arial"/>
          <w:kern w:val="28"/>
        </w:rPr>
        <w:t>ną</w:t>
      </w:r>
      <w:r w:rsidR="0065293F">
        <w:rPr>
          <w:rFonts w:ascii="Arial" w:hAnsi="Arial" w:cs="Arial"/>
          <w:kern w:val="28"/>
        </w:rPr>
        <w:t>/</w:t>
      </w:r>
      <w:proofErr w:type="spellStart"/>
      <w:r w:rsidR="0065293F">
        <w:rPr>
          <w:rFonts w:ascii="Arial" w:hAnsi="Arial" w:cs="Arial"/>
          <w:kern w:val="28"/>
        </w:rPr>
        <w:t>ym</w:t>
      </w:r>
      <w:proofErr w:type="spellEnd"/>
      <w:r w:rsidR="00861919" w:rsidRPr="0065293F">
        <w:rPr>
          <w:rFonts w:ascii="Arial" w:hAnsi="Arial" w:cs="Arial"/>
          <w:kern w:val="28"/>
        </w:rPr>
        <w:t xml:space="preserve"> dalej </w:t>
      </w:r>
      <w:r w:rsidR="00861919" w:rsidRPr="0065293F">
        <w:rPr>
          <w:rFonts w:ascii="Arial" w:hAnsi="Arial" w:cs="Arial"/>
          <w:b/>
          <w:i/>
          <w:kern w:val="28"/>
        </w:rPr>
        <w:t>Wykonawcą</w:t>
      </w:r>
      <w:r w:rsidR="00861919" w:rsidRPr="0065293F">
        <w:rPr>
          <w:rFonts w:ascii="Arial" w:hAnsi="Arial" w:cs="Arial"/>
          <w:kern w:val="28"/>
        </w:rPr>
        <w:t xml:space="preserve">, </w:t>
      </w:r>
    </w:p>
    <w:p w14:paraId="64E01236" w14:textId="77777777" w:rsidR="00861919" w:rsidRPr="0065293F" w:rsidRDefault="00861919" w:rsidP="00140AAB">
      <w:pPr>
        <w:spacing w:line="360" w:lineRule="auto"/>
        <w:rPr>
          <w:rFonts w:ascii="Arial" w:hAnsi="Arial" w:cs="Arial"/>
          <w:kern w:val="28"/>
        </w:rPr>
      </w:pPr>
      <w:r w:rsidRPr="0065293F">
        <w:rPr>
          <w:rFonts w:ascii="Arial" w:hAnsi="Arial" w:cs="Arial"/>
          <w:kern w:val="28"/>
        </w:rPr>
        <w:t>wspólnie zwan</w:t>
      </w:r>
      <w:r w:rsidR="0065293F">
        <w:rPr>
          <w:rFonts w:ascii="Arial" w:hAnsi="Arial" w:cs="Arial"/>
          <w:kern w:val="28"/>
        </w:rPr>
        <w:t xml:space="preserve">ymi dalej </w:t>
      </w:r>
      <w:r w:rsidRPr="0065293F">
        <w:rPr>
          <w:rFonts w:ascii="Arial" w:hAnsi="Arial" w:cs="Arial"/>
          <w:kern w:val="28"/>
        </w:rPr>
        <w:t xml:space="preserve"> </w:t>
      </w:r>
      <w:r w:rsidRPr="0065293F">
        <w:rPr>
          <w:rFonts w:ascii="Arial" w:hAnsi="Arial" w:cs="Arial"/>
          <w:b/>
          <w:i/>
          <w:kern w:val="28"/>
        </w:rPr>
        <w:t>Stronami</w:t>
      </w:r>
      <w:r w:rsidRPr="0065293F">
        <w:rPr>
          <w:rFonts w:ascii="Arial" w:hAnsi="Arial" w:cs="Arial"/>
          <w:kern w:val="28"/>
        </w:rPr>
        <w:t>.</w:t>
      </w:r>
    </w:p>
    <w:p w14:paraId="03278CEB" w14:textId="77777777" w:rsidR="0065293F" w:rsidRDefault="0065293F" w:rsidP="00140AAB">
      <w:pPr>
        <w:rPr>
          <w:rFonts w:ascii="Arial" w:hAnsi="Arial" w:cs="Arial"/>
          <w:kern w:val="28"/>
        </w:rPr>
      </w:pPr>
    </w:p>
    <w:p w14:paraId="1F55CB0C" w14:textId="77777777" w:rsidR="00861919" w:rsidRPr="0065293F" w:rsidRDefault="00861919" w:rsidP="00140AAB">
      <w:pPr>
        <w:jc w:val="both"/>
        <w:rPr>
          <w:rFonts w:ascii="Arial" w:hAnsi="Arial" w:cs="Arial"/>
          <w:kern w:val="28"/>
        </w:rPr>
      </w:pPr>
      <w:r w:rsidRPr="0065293F">
        <w:rPr>
          <w:rFonts w:ascii="Arial" w:hAnsi="Arial" w:cs="Arial"/>
          <w:kern w:val="28"/>
        </w:rPr>
        <w:t>W wyniku dokonania przez Zamawiającego wyboru oferty Wykonawcy w trakcie postępowania o udzielenie zamówienia publiczne</w:t>
      </w:r>
      <w:r w:rsidR="0065293F">
        <w:rPr>
          <w:rFonts w:ascii="Arial" w:hAnsi="Arial" w:cs="Arial"/>
          <w:kern w:val="28"/>
        </w:rPr>
        <w:t>go</w:t>
      </w:r>
      <w:r w:rsidRPr="0065293F">
        <w:rPr>
          <w:rFonts w:ascii="Arial" w:hAnsi="Arial" w:cs="Arial"/>
          <w:kern w:val="28"/>
        </w:rPr>
        <w:t xml:space="preserve"> na „</w:t>
      </w:r>
      <w:r w:rsidRPr="0065293F">
        <w:rPr>
          <w:rFonts w:ascii="Arial" w:hAnsi="Arial" w:cs="Arial"/>
          <w:b/>
          <w:kern w:val="28"/>
        </w:rPr>
        <w:t xml:space="preserve">Ochrona </w:t>
      </w:r>
      <w:r w:rsidR="00F857A2">
        <w:rPr>
          <w:rFonts w:ascii="Arial" w:hAnsi="Arial" w:cs="Arial"/>
          <w:b/>
          <w:kern w:val="28"/>
        </w:rPr>
        <w:t xml:space="preserve">obiektów, </w:t>
      </w:r>
      <w:r w:rsidRPr="0065293F">
        <w:rPr>
          <w:rFonts w:ascii="Arial" w:hAnsi="Arial" w:cs="Arial"/>
          <w:b/>
          <w:kern w:val="28"/>
        </w:rPr>
        <w:t>osób i</w:t>
      </w:r>
      <w:r w:rsidR="006B7FB9">
        <w:rPr>
          <w:rFonts w:ascii="Arial" w:hAnsi="Arial" w:cs="Arial"/>
          <w:b/>
          <w:kern w:val="28"/>
        </w:rPr>
        <w:t> </w:t>
      </w:r>
      <w:r w:rsidRPr="0065293F">
        <w:rPr>
          <w:rFonts w:ascii="Arial" w:hAnsi="Arial" w:cs="Arial"/>
          <w:b/>
          <w:kern w:val="28"/>
        </w:rPr>
        <w:t>mienia</w:t>
      </w:r>
      <w:r w:rsidRPr="0065293F">
        <w:rPr>
          <w:rFonts w:ascii="Arial" w:hAnsi="Arial" w:cs="Arial"/>
          <w:kern w:val="28"/>
        </w:rPr>
        <w:t xml:space="preserve"> </w:t>
      </w:r>
      <w:r w:rsidRPr="00F857A2">
        <w:rPr>
          <w:rFonts w:ascii="Arial" w:hAnsi="Arial" w:cs="Arial"/>
          <w:b/>
          <w:kern w:val="28"/>
        </w:rPr>
        <w:t>Instytutu Spawalnictwa</w:t>
      </w:r>
      <w:r w:rsidR="00F857A2">
        <w:rPr>
          <w:rFonts w:ascii="Arial" w:hAnsi="Arial" w:cs="Arial"/>
          <w:kern w:val="28"/>
        </w:rPr>
        <w:t>”</w:t>
      </w:r>
      <w:r w:rsidRPr="0065293F">
        <w:rPr>
          <w:rFonts w:ascii="Arial" w:hAnsi="Arial" w:cs="Arial"/>
          <w:kern w:val="28"/>
        </w:rPr>
        <w:t xml:space="preserve"> prowadzonego w trybie </w:t>
      </w:r>
      <w:r w:rsidRPr="0065293F">
        <w:rPr>
          <w:rFonts w:ascii="Arial" w:hAnsi="Arial" w:cs="Arial"/>
          <w:b/>
          <w:kern w:val="28"/>
        </w:rPr>
        <w:t>przetarg nieograniczony</w:t>
      </w:r>
      <w:r w:rsidRPr="0065293F">
        <w:rPr>
          <w:rFonts w:ascii="Arial" w:hAnsi="Arial" w:cs="Arial"/>
          <w:kern w:val="28"/>
        </w:rPr>
        <w:t>, Strony oświadczają, co następuje:</w:t>
      </w:r>
    </w:p>
    <w:p w14:paraId="395B3D44" w14:textId="77777777" w:rsidR="00140AAB" w:rsidRDefault="00140AAB" w:rsidP="00140AAB">
      <w:pPr>
        <w:jc w:val="center"/>
        <w:rPr>
          <w:rFonts w:ascii="Arial" w:hAnsi="Arial" w:cs="Arial"/>
          <w:kern w:val="28"/>
        </w:rPr>
      </w:pPr>
    </w:p>
    <w:p w14:paraId="7C4A2321" w14:textId="77777777" w:rsidR="00DE3D63" w:rsidRDefault="00DE3D63" w:rsidP="00140AAB">
      <w:pPr>
        <w:jc w:val="center"/>
        <w:rPr>
          <w:rFonts w:ascii="Arial" w:hAnsi="Arial" w:cs="Arial"/>
          <w:kern w:val="28"/>
        </w:rPr>
      </w:pPr>
    </w:p>
    <w:p w14:paraId="4332A97E" w14:textId="77777777" w:rsidR="00861919" w:rsidRPr="0065293F" w:rsidRDefault="00861919" w:rsidP="00140AAB">
      <w:pPr>
        <w:jc w:val="center"/>
        <w:rPr>
          <w:rFonts w:ascii="Arial" w:hAnsi="Arial" w:cs="Arial"/>
          <w:kern w:val="28"/>
        </w:rPr>
      </w:pPr>
      <w:r w:rsidRPr="0065293F">
        <w:rPr>
          <w:rFonts w:ascii="Arial" w:hAnsi="Arial" w:cs="Arial"/>
          <w:kern w:val="28"/>
        </w:rPr>
        <w:t>§ 1</w:t>
      </w:r>
    </w:p>
    <w:p w14:paraId="099D0E09" w14:textId="77777777" w:rsidR="00861919" w:rsidRPr="00F857A2" w:rsidRDefault="00861919" w:rsidP="00303883">
      <w:pPr>
        <w:pStyle w:val="Akapitzlist"/>
        <w:numPr>
          <w:ilvl w:val="0"/>
          <w:numId w:val="2"/>
        </w:numPr>
        <w:spacing w:before="120"/>
        <w:ind w:left="357" w:hanging="357"/>
        <w:contextualSpacing w:val="0"/>
        <w:jc w:val="both"/>
        <w:rPr>
          <w:rFonts w:ascii="Arial" w:hAnsi="Arial" w:cs="Arial"/>
          <w:kern w:val="28"/>
        </w:rPr>
      </w:pPr>
      <w:r w:rsidRPr="00F857A2">
        <w:rPr>
          <w:rFonts w:ascii="Arial" w:hAnsi="Arial" w:cs="Arial"/>
          <w:kern w:val="28"/>
        </w:rPr>
        <w:t xml:space="preserve">Przedmiotem Umowy jest </w:t>
      </w:r>
      <w:r w:rsidR="00F857A2" w:rsidRPr="00F857A2">
        <w:rPr>
          <w:rFonts w:ascii="Arial" w:hAnsi="Arial" w:cs="Arial"/>
          <w:b/>
          <w:kern w:val="28"/>
        </w:rPr>
        <w:t>o</w:t>
      </w:r>
      <w:r w:rsidRPr="00F857A2">
        <w:rPr>
          <w:rFonts w:ascii="Arial" w:hAnsi="Arial" w:cs="Arial"/>
          <w:b/>
          <w:kern w:val="28"/>
        </w:rPr>
        <w:t>chrona</w:t>
      </w:r>
      <w:r w:rsidR="00F857A2" w:rsidRPr="00F857A2">
        <w:rPr>
          <w:rFonts w:ascii="Arial" w:hAnsi="Arial" w:cs="Arial"/>
          <w:b/>
          <w:kern w:val="28"/>
        </w:rPr>
        <w:t xml:space="preserve"> obiektów, </w:t>
      </w:r>
      <w:r w:rsidRPr="00F857A2">
        <w:rPr>
          <w:rFonts w:ascii="Arial" w:hAnsi="Arial" w:cs="Arial"/>
          <w:b/>
          <w:kern w:val="28"/>
        </w:rPr>
        <w:t>osób i mienia Instytutu Spawalnictwa</w:t>
      </w:r>
      <w:r w:rsidRPr="00F857A2">
        <w:rPr>
          <w:rFonts w:ascii="Arial" w:hAnsi="Arial" w:cs="Arial"/>
          <w:kern w:val="28"/>
        </w:rPr>
        <w:t>.</w:t>
      </w:r>
    </w:p>
    <w:p w14:paraId="693018C7" w14:textId="77777777" w:rsidR="00861919" w:rsidRPr="00F857A2" w:rsidRDefault="00861919" w:rsidP="00303883">
      <w:pPr>
        <w:pStyle w:val="Akapitzlist"/>
        <w:numPr>
          <w:ilvl w:val="0"/>
          <w:numId w:val="2"/>
        </w:numPr>
        <w:spacing w:before="120"/>
        <w:ind w:left="357" w:hanging="357"/>
        <w:contextualSpacing w:val="0"/>
        <w:jc w:val="both"/>
        <w:rPr>
          <w:rFonts w:ascii="Arial" w:hAnsi="Arial" w:cs="Arial"/>
          <w:kern w:val="28"/>
        </w:rPr>
      </w:pPr>
      <w:r w:rsidRPr="00F857A2">
        <w:rPr>
          <w:rFonts w:ascii="Arial" w:hAnsi="Arial" w:cs="Arial"/>
          <w:kern w:val="28"/>
        </w:rPr>
        <w:t xml:space="preserve">Zleceniodawca powierza, a Wykonawca przyjmuje do wykonania </w:t>
      </w:r>
      <w:r w:rsidR="000106DE">
        <w:rPr>
          <w:rFonts w:ascii="Arial" w:hAnsi="Arial" w:cs="Arial"/>
          <w:kern w:val="28"/>
        </w:rPr>
        <w:t>P</w:t>
      </w:r>
      <w:r w:rsidRPr="00F857A2">
        <w:rPr>
          <w:rFonts w:ascii="Arial" w:hAnsi="Arial" w:cs="Arial"/>
          <w:kern w:val="28"/>
        </w:rPr>
        <w:t xml:space="preserve">rzedmiot </w:t>
      </w:r>
      <w:r w:rsidR="000106DE">
        <w:rPr>
          <w:rFonts w:ascii="Arial" w:hAnsi="Arial" w:cs="Arial"/>
          <w:kern w:val="28"/>
        </w:rPr>
        <w:t>U</w:t>
      </w:r>
      <w:r w:rsidRPr="00F857A2">
        <w:rPr>
          <w:rFonts w:ascii="Arial" w:hAnsi="Arial" w:cs="Arial"/>
          <w:kern w:val="28"/>
        </w:rPr>
        <w:t>mowy określony w ust. 1.</w:t>
      </w:r>
    </w:p>
    <w:p w14:paraId="75337C42" w14:textId="77777777" w:rsidR="00861919" w:rsidRDefault="00861919" w:rsidP="00303883">
      <w:pPr>
        <w:pStyle w:val="Akapitzlist"/>
        <w:numPr>
          <w:ilvl w:val="0"/>
          <w:numId w:val="2"/>
        </w:numPr>
        <w:spacing w:before="120"/>
        <w:ind w:left="357" w:hanging="357"/>
        <w:contextualSpacing w:val="0"/>
        <w:jc w:val="both"/>
        <w:rPr>
          <w:rFonts w:ascii="Arial" w:hAnsi="Arial" w:cs="Arial"/>
          <w:kern w:val="28"/>
        </w:rPr>
      </w:pPr>
      <w:r w:rsidRPr="00F857A2">
        <w:rPr>
          <w:rFonts w:ascii="Arial" w:hAnsi="Arial" w:cs="Arial"/>
          <w:kern w:val="28"/>
        </w:rPr>
        <w:t xml:space="preserve">Przedmiot Umowy jest szczegółowo określony w Specyfikacji Istotnych Warunków Zamówienia oraz </w:t>
      </w:r>
      <w:r w:rsidR="00C547B9" w:rsidRPr="00F14E52">
        <w:rPr>
          <w:rFonts w:ascii="Arial" w:hAnsi="Arial" w:cs="Arial"/>
          <w:kern w:val="28"/>
        </w:rPr>
        <w:t>Specyfikacji Technicznej</w:t>
      </w:r>
      <w:r w:rsidR="00C547B9">
        <w:rPr>
          <w:rFonts w:ascii="Arial" w:hAnsi="Arial" w:cs="Arial"/>
          <w:kern w:val="28"/>
        </w:rPr>
        <w:t xml:space="preserve"> i</w:t>
      </w:r>
      <w:r w:rsidRPr="00F857A2">
        <w:rPr>
          <w:rFonts w:ascii="Arial" w:hAnsi="Arial" w:cs="Arial"/>
          <w:kern w:val="28"/>
        </w:rPr>
        <w:t xml:space="preserve"> </w:t>
      </w:r>
      <w:r w:rsidR="000106DE">
        <w:rPr>
          <w:rFonts w:ascii="Arial" w:hAnsi="Arial" w:cs="Arial"/>
          <w:kern w:val="28"/>
        </w:rPr>
        <w:t>„</w:t>
      </w:r>
      <w:r w:rsidR="00F857A2" w:rsidRPr="00F857A2">
        <w:rPr>
          <w:rFonts w:ascii="Arial" w:hAnsi="Arial" w:cs="Arial"/>
          <w:kern w:val="28"/>
        </w:rPr>
        <w:t xml:space="preserve">Regulaminie wewnętrznym służby pracowników ochrony </w:t>
      </w:r>
      <w:r w:rsidR="00F857A2">
        <w:rPr>
          <w:rFonts w:ascii="Arial" w:hAnsi="Arial" w:cs="Arial"/>
          <w:kern w:val="28"/>
        </w:rPr>
        <w:t>w Instytucie</w:t>
      </w:r>
      <w:r w:rsidR="00F857A2" w:rsidRPr="00F857A2">
        <w:rPr>
          <w:rFonts w:ascii="Arial" w:hAnsi="Arial" w:cs="Arial"/>
          <w:kern w:val="28"/>
        </w:rPr>
        <w:t xml:space="preserve"> S</w:t>
      </w:r>
      <w:r w:rsidR="00F857A2">
        <w:rPr>
          <w:rFonts w:ascii="Arial" w:hAnsi="Arial" w:cs="Arial"/>
          <w:kern w:val="28"/>
        </w:rPr>
        <w:t>pawalnictwa</w:t>
      </w:r>
      <w:r w:rsidR="000106DE">
        <w:rPr>
          <w:rFonts w:ascii="Arial" w:hAnsi="Arial" w:cs="Arial"/>
          <w:kern w:val="28"/>
        </w:rPr>
        <w:t>”</w:t>
      </w:r>
      <w:r w:rsidRPr="00F857A2">
        <w:rPr>
          <w:rFonts w:ascii="Arial" w:hAnsi="Arial" w:cs="Arial"/>
          <w:kern w:val="28"/>
        </w:rPr>
        <w:t>, które stanowią załączniki do Umowy.</w:t>
      </w:r>
    </w:p>
    <w:p w14:paraId="5332D461" w14:textId="77777777" w:rsidR="00234845" w:rsidRPr="00F857A2" w:rsidRDefault="00BE1461" w:rsidP="00303883">
      <w:pPr>
        <w:pStyle w:val="Akapitzlist"/>
        <w:numPr>
          <w:ilvl w:val="0"/>
          <w:numId w:val="2"/>
        </w:numPr>
        <w:spacing w:before="120"/>
        <w:ind w:left="357" w:hanging="357"/>
        <w:contextualSpacing w:val="0"/>
        <w:jc w:val="both"/>
        <w:rPr>
          <w:rFonts w:ascii="Arial" w:hAnsi="Arial" w:cs="Arial"/>
          <w:kern w:val="28"/>
        </w:rPr>
      </w:pPr>
      <w:r>
        <w:rPr>
          <w:rFonts w:ascii="Arial" w:hAnsi="Arial" w:cs="Arial"/>
          <w:kern w:val="28"/>
        </w:rPr>
        <w:t xml:space="preserve">Wykonawca zobowiązuje się do opracowania i uzgodnienia z Zamawiającym w terminie </w:t>
      </w:r>
      <w:r w:rsidRPr="00BE1461">
        <w:rPr>
          <w:rFonts w:ascii="Arial" w:hAnsi="Arial" w:cs="Arial"/>
          <w:b/>
          <w:kern w:val="28"/>
        </w:rPr>
        <w:t>2</w:t>
      </w:r>
      <w:r>
        <w:rPr>
          <w:rFonts w:ascii="Arial" w:hAnsi="Arial" w:cs="Arial"/>
          <w:kern w:val="28"/>
        </w:rPr>
        <w:t xml:space="preserve"> tygodni od podpisania Umowy „Planu ochrony Instytutu Spawalnictwa”.  W</w:t>
      </w:r>
      <w:r w:rsidR="00DE3D63">
        <w:rPr>
          <w:rFonts w:ascii="Arial" w:hAnsi="Arial" w:cs="Arial"/>
          <w:kern w:val="28"/>
        </w:rPr>
        <w:t xml:space="preserve">szystkie rozwiązania organizacyjne i techniczne </w:t>
      </w:r>
      <w:r>
        <w:rPr>
          <w:rFonts w:ascii="Arial" w:hAnsi="Arial" w:cs="Arial"/>
          <w:kern w:val="28"/>
        </w:rPr>
        <w:t>zawarte w</w:t>
      </w:r>
      <w:r w:rsidR="00D67C7C">
        <w:rPr>
          <w:rFonts w:ascii="Arial" w:hAnsi="Arial" w:cs="Arial"/>
          <w:kern w:val="28"/>
        </w:rPr>
        <w:t xml:space="preserve"> ww. </w:t>
      </w:r>
      <w:r>
        <w:rPr>
          <w:rFonts w:ascii="Arial" w:hAnsi="Arial" w:cs="Arial"/>
          <w:kern w:val="28"/>
        </w:rPr>
        <w:t>Planie muszą być</w:t>
      </w:r>
      <w:r w:rsidR="00DE3D63">
        <w:rPr>
          <w:rFonts w:ascii="Arial" w:hAnsi="Arial" w:cs="Arial"/>
          <w:kern w:val="28"/>
        </w:rPr>
        <w:t xml:space="preserve"> zgodne z zapisami </w:t>
      </w:r>
      <w:r>
        <w:rPr>
          <w:rFonts w:ascii="Arial" w:hAnsi="Arial" w:cs="Arial"/>
          <w:kern w:val="28"/>
        </w:rPr>
        <w:t>U</w:t>
      </w:r>
      <w:r w:rsidR="00DE3D63">
        <w:rPr>
          <w:rFonts w:ascii="Arial" w:hAnsi="Arial" w:cs="Arial"/>
          <w:kern w:val="28"/>
        </w:rPr>
        <w:t>stawy o</w:t>
      </w:r>
      <w:r>
        <w:rPr>
          <w:rFonts w:ascii="Arial" w:hAnsi="Arial" w:cs="Arial"/>
          <w:kern w:val="28"/>
        </w:rPr>
        <w:t> </w:t>
      </w:r>
      <w:r w:rsidR="00DE3D63">
        <w:rPr>
          <w:rFonts w:ascii="Arial" w:hAnsi="Arial" w:cs="Arial"/>
          <w:kern w:val="28"/>
        </w:rPr>
        <w:t>ochronie osób i mienia z</w:t>
      </w:r>
      <w:r>
        <w:rPr>
          <w:rFonts w:ascii="Arial" w:hAnsi="Arial" w:cs="Arial"/>
          <w:kern w:val="28"/>
        </w:rPr>
        <w:t> </w:t>
      </w:r>
      <w:r w:rsidR="00DE3D63">
        <w:rPr>
          <w:rFonts w:ascii="Arial" w:hAnsi="Arial" w:cs="Arial"/>
          <w:kern w:val="28"/>
        </w:rPr>
        <w:t>dnia 22</w:t>
      </w:r>
      <w:r>
        <w:rPr>
          <w:rFonts w:ascii="Arial" w:hAnsi="Arial" w:cs="Arial"/>
          <w:kern w:val="28"/>
        </w:rPr>
        <w:t> </w:t>
      </w:r>
      <w:r w:rsidR="00DE3D63">
        <w:rPr>
          <w:rFonts w:ascii="Arial" w:hAnsi="Arial" w:cs="Arial"/>
          <w:kern w:val="28"/>
        </w:rPr>
        <w:t xml:space="preserve">sierpnia 1997 r.( </w:t>
      </w:r>
      <w:proofErr w:type="spellStart"/>
      <w:r w:rsidR="00DE3D63" w:rsidRPr="00DE3D63">
        <w:rPr>
          <w:rFonts w:ascii="Arial" w:hAnsi="Arial" w:cs="Arial"/>
          <w:kern w:val="28"/>
        </w:rPr>
        <w:t>t.j</w:t>
      </w:r>
      <w:proofErr w:type="spellEnd"/>
      <w:r w:rsidR="00DE3D63" w:rsidRPr="00DE3D63">
        <w:rPr>
          <w:rFonts w:ascii="Arial" w:hAnsi="Arial" w:cs="Arial"/>
          <w:kern w:val="28"/>
        </w:rPr>
        <w:t>. Dz. U. z 2017 r. poz. 2213</w:t>
      </w:r>
      <w:r w:rsidR="00DE3D63">
        <w:rPr>
          <w:rFonts w:ascii="Arial" w:hAnsi="Arial" w:cs="Arial"/>
          <w:kern w:val="28"/>
        </w:rPr>
        <w:t xml:space="preserve"> z późn. zm.).</w:t>
      </w:r>
    </w:p>
    <w:p w14:paraId="600A765C" w14:textId="77777777" w:rsidR="00861919" w:rsidRPr="0065293F" w:rsidRDefault="00861919" w:rsidP="00140AAB">
      <w:pPr>
        <w:jc w:val="both"/>
        <w:rPr>
          <w:rFonts w:ascii="Arial" w:hAnsi="Arial" w:cs="Arial"/>
          <w:kern w:val="28"/>
        </w:rPr>
      </w:pPr>
    </w:p>
    <w:p w14:paraId="0C6BA18F" w14:textId="77777777" w:rsidR="00861919" w:rsidRPr="0065293F" w:rsidRDefault="00861919" w:rsidP="00140AAB">
      <w:pPr>
        <w:jc w:val="center"/>
        <w:rPr>
          <w:rFonts w:ascii="Arial" w:hAnsi="Arial" w:cs="Arial"/>
          <w:kern w:val="28"/>
        </w:rPr>
      </w:pPr>
      <w:r w:rsidRPr="0065293F">
        <w:rPr>
          <w:rFonts w:ascii="Arial" w:hAnsi="Arial" w:cs="Arial"/>
          <w:kern w:val="28"/>
        </w:rPr>
        <w:t>§ 2</w:t>
      </w:r>
    </w:p>
    <w:p w14:paraId="1821A146" w14:textId="77777777" w:rsidR="00861919" w:rsidRPr="00140AAB" w:rsidRDefault="00861919" w:rsidP="00140AAB">
      <w:pPr>
        <w:spacing w:before="120"/>
        <w:jc w:val="both"/>
        <w:rPr>
          <w:rFonts w:ascii="Arial" w:hAnsi="Arial" w:cs="Arial"/>
          <w:kern w:val="28"/>
        </w:rPr>
      </w:pPr>
      <w:r w:rsidRPr="00140AAB">
        <w:rPr>
          <w:rFonts w:ascii="Arial" w:hAnsi="Arial" w:cs="Arial"/>
          <w:kern w:val="28"/>
        </w:rPr>
        <w:t xml:space="preserve">Termin rozpoczęcia </w:t>
      </w:r>
      <w:r w:rsidR="00140AAB" w:rsidRPr="00140AAB">
        <w:rPr>
          <w:rFonts w:ascii="Arial" w:hAnsi="Arial" w:cs="Arial"/>
          <w:kern w:val="28"/>
        </w:rPr>
        <w:t xml:space="preserve">świadczenia </w:t>
      </w:r>
      <w:r w:rsidRPr="00140AAB">
        <w:rPr>
          <w:rFonts w:ascii="Arial" w:hAnsi="Arial" w:cs="Arial"/>
          <w:kern w:val="28"/>
        </w:rPr>
        <w:t xml:space="preserve">usług stanowiących </w:t>
      </w:r>
      <w:r w:rsidR="000106DE" w:rsidRPr="00140AAB">
        <w:rPr>
          <w:rFonts w:ascii="Arial" w:hAnsi="Arial" w:cs="Arial"/>
          <w:kern w:val="28"/>
        </w:rPr>
        <w:t>P</w:t>
      </w:r>
      <w:r w:rsidRPr="00140AAB">
        <w:rPr>
          <w:rFonts w:ascii="Arial" w:hAnsi="Arial" w:cs="Arial"/>
          <w:kern w:val="28"/>
        </w:rPr>
        <w:t xml:space="preserve">rzedmiot </w:t>
      </w:r>
      <w:r w:rsidR="000106DE" w:rsidRPr="00140AAB">
        <w:rPr>
          <w:rFonts w:ascii="Arial" w:hAnsi="Arial" w:cs="Arial"/>
          <w:kern w:val="28"/>
        </w:rPr>
        <w:t>U</w:t>
      </w:r>
      <w:r w:rsidRPr="00140AAB">
        <w:rPr>
          <w:rFonts w:ascii="Arial" w:hAnsi="Arial" w:cs="Arial"/>
          <w:kern w:val="28"/>
        </w:rPr>
        <w:t xml:space="preserve">mowy Strony ustalają na dzień </w:t>
      </w:r>
      <w:r w:rsidR="003208A5">
        <w:rPr>
          <w:rFonts w:ascii="Arial" w:hAnsi="Arial" w:cs="Arial"/>
          <w:kern w:val="28"/>
        </w:rPr>
        <w:t>……………</w:t>
      </w:r>
      <w:r w:rsidR="00F857A2" w:rsidRPr="00140AAB">
        <w:rPr>
          <w:rFonts w:ascii="Arial" w:hAnsi="Arial" w:cs="Arial"/>
          <w:b/>
          <w:kern w:val="28"/>
        </w:rPr>
        <w:t>r</w:t>
      </w:r>
      <w:r w:rsidR="00F857A2" w:rsidRPr="00140AAB">
        <w:rPr>
          <w:rFonts w:ascii="Arial" w:hAnsi="Arial" w:cs="Arial"/>
          <w:kern w:val="28"/>
        </w:rPr>
        <w:t>.</w:t>
      </w:r>
      <w:r w:rsidR="00140AAB" w:rsidRPr="00140AAB">
        <w:rPr>
          <w:rFonts w:ascii="Arial" w:hAnsi="Arial" w:cs="Arial"/>
          <w:kern w:val="28"/>
        </w:rPr>
        <w:t xml:space="preserve"> a termin zakończenia na dzień </w:t>
      </w:r>
      <w:r w:rsidR="003208A5">
        <w:rPr>
          <w:rFonts w:ascii="Arial" w:hAnsi="Arial" w:cs="Arial"/>
          <w:kern w:val="28"/>
        </w:rPr>
        <w:t>…………..</w:t>
      </w:r>
      <w:r w:rsidRPr="00140AAB">
        <w:rPr>
          <w:rFonts w:ascii="Arial" w:hAnsi="Arial" w:cs="Arial"/>
          <w:kern w:val="28"/>
        </w:rPr>
        <w:t xml:space="preserve"> </w:t>
      </w:r>
      <w:r w:rsidR="00F857A2" w:rsidRPr="00140AAB">
        <w:rPr>
          <w:rFonts w:ascii="Arial" w:hAnsi="Arial" w:cs="Arial"/>
          <w:b/>
          <w:kern w:val="28"/>
        </w:rPr>
        <w:t>r</w:t>
      </w:r>
      <w:r w:rsidRPr="00140AAB">
        <w:rPr>
          <w:rFonts w:ascii="Arial" w:hAnsi="Arial" w:cs="Arial"/>
          <w:kern w:val="28"/>
        </w:rPr>
        <w:t>.</w:t>
      </w:r>
    </w:p>
    <w:p w14:paraId="5D34C85B" w14:textId="77777777" w:rsidR="00861919" w:rsidRPr="0065293F" w:rsidRDefault="00861919" w:rsidP="00140AAB">
      <w:pPr>
        <w:jc w:val="center"/>
        <w:rPr>
          <w:rFonts w:ascii="Arial" w:hAnsi="Arial" w:cs="Arial"/>
          <w:kern w:val="28"/>
        </w:rPr>
      </w:pPr>
      <w:r w:rsidRPr="0065293F">
        <w:rPr>
          <w:rFonts w:ascii="Arial" w:hAnsi="Arial" w:cs="Arial"/>
          <w:kern w:val="28"/>
        </w:rPr>
        <w:lastRenderedPageBreak/>
        <w:t>§ 3</w:t>
      </w:r>
    </w:p>
    <w:p w14:paraId="4CF7214D" w14:textId="30F01EED" w:rsidR="0080661A" w:rsidRPr="00F14E52" w:rsidRDefault="00861919" w:rsidP="003208A5">
      <w:pPr>
        <w:pStyle w:val="Akapitzlist"/>
        <w:numPr>
          <w:ilvl w:val="0"/>
          <w:numId w:val="3"/>
        </w:numPr>
        <w:spacing w:before="120"/>
        <w:ind w:left="357" w:hanging="357"/>
        <w:contextualSpacing w:val="0"/>
        <w:jc w:val="both"/>
        <w:rPr>
          <w:rFonts w:ascii="Arial" w:hAnsi="Arial" w:cs="Arial"/>
          <w:kern w:val="28"/>
        </w:rPr>
      </w:pPr>
      <w:r w:rsidRPr="00F14E52">
        <w:rPr>
          <w:rFonts w:ascii="Arial" w:hAnsi="Arial" w:cs="Arial"/>
          <w:kern w:val="28"/>
        </w:rPr>
        <w:t>Za wykonanie Umowy Wykonawcy przysługuje wynagrodzenie w kwocie</w:t>
      </w:r>
      <w:r w:rsidR="0080661A" w:rsidRPr="00F14E52">
        <w:rPr>
          <w:rFonts w:ascii="Arial" w:hAnsi="Arial" w:cs="Arial"/>
          <w:kern w:val="28"/>
        </w:rPr>
        <w:t>:</w:t>
      </w:r>
      <w:r w:rsidR="0080661A" w:rsidRPr="003208A5">
        <w:rPr>
          <w:bCs/>
        </w:rPr>
        <w:t xml:space="preserve"> </w:t>
      </w:r>
      <w:bookmarkStart w:id="1" w:name="_Hlk535227031"/>
      <w:r w:rsidR="0080661A" w:rsidRPr="00F14E52">
        <w:rPr>
          <w:rFonts w:ascii="Arial" w:hAnsi="Arial" w:cs="Arial"/>
          <w:bCs/>
        </w:rPr>
        <w:t>Łączn</w:t>
      </w:r>
      <w:r w:rsidR="002A708A" w:rsidRPr="00F14E52">
        <w:rPr>
          <w:rFonts w:ascii="Arial" w:hAnsi="Arial" w:cs="Arial"/>
          <w:bCs/>
        </w:rPr>
        <w:t>e</w:t>
      </w:r>
      <w:r w:rsidR="0080661A" w:rsidRPr="00F14E52">
        <w:rPr>
          <w:rFonts w:ascii="Arial" w:hAnsi="Arial" w:cs="Arial"/>
          <w:bCs/>
        </w:rPr>
        <w:t xml:space="preserve"> </w:t>
      </w:r>
      <w:bookmarkEnd w:id="1"/>
      <w:r w:rsidR="002A708A" w:rsidRPr="00F14E52">
        <w:rPr>
          <w:rFonts w:ascii="Arial" w:hAnsi="Arial" w:cs="Arial"/>
          <w:bCs/>
        </w:rPr>
        <w:t xml:space="preserve">wynagrodzenie </w:t>
      </w:r>
      <w:r w:rsidR="0080661A" w:rsidRPr="00F14E52">
        <w:rPr>
          <w:rFonts w:ascii="Arial" w:hAnsi="Arial" w:cs="Arial"/>
          <w:bCs/>
        </w:rPr>
        <w:t xml:space="preserve">brutto </w:t>
      </w:r>
      <w:r w:rsidR="002A708A" w:rsidRPr="00F14E52">
        <w:rPr>
          <w:rFonts w:ascii="Arial" w:hAnsi="Arial" w:cs="Arial"/>
          <w:bCs/>
        </w:rPr>
        <w:t xml:space="preserve">za </w:t>
      </w:r>
      <w:r w:rsidR="0080661A" w:rsidRPr="00F14E52">
        <w:rPr>
          <w:rFonts w:ascii="Arial" w:hAnsi="Arial" w:cs="Arial"/>
          <w:bCs/>
        </w:rPr>
        <w:t>zamówieni</w:t>
      </w:r>
      <w:r w:rsidR="002A708A" w:rsidRPr="00F14E52">
        <w:rPr>
          <w:rFonts w:ascii="Arial" w:hAnsi="Arial" w:cs="Arial"/>
          <w:bCs/>
        </w:rPr>
        <w:t>e</w:t>
      </w:r>
      <w:r w:rsidR="0080661A" w:rsidRPr="00F14E52">
        <w:rPr>
          <w:rFonts w:ascii="Arial" w:hAnsi="Arial" w:cs="Arial"/>
          <w:bCs/>
        </w:rPr>
        <w:t xml:space="preserve"> za okres 24 miesięcy (</w:t>
      </w:r>
      <w:r w:rsidR="002A708A" w:rsidRPr="00F14E52">
        <w:rPr>
          <w:rFonts w:ascii="Arial" w:hAnsi="Arial" w:cs="Arial"/>
          <w:bCs/>
        </w:rPr>
        <w:t>Wynagrodzenie</w:t>
      </w:r>
      <w:r w:rsidR="003208A5" w:rsidRPr="00F14E52">
        <w:rPr>
          <w:rFonts w:ascii="Arial" w:hAnsi="Arial" w:cs="Arial"/>
          <w:bCs/>
        </w:rPr>
        <w:t xml:space="preserve"> </w:t>
      </w:r>
      <w:r w:rsidR="0080661A" w:rsidRPr="00F14E52">
        <w:rPr>
          <w:rFonts w:ascii="Arial" w:hAnsi="Arial" w:cs="Arial"/>
          <w:bCs/>
        </w:rPr>
        <w:t>miesięcz</w:t>
      </w:r>
      <w:r w:rsidR="002A708A" w:rsidRPr="00F14E52">
        <w:rPr>
          <w:rFonts w:ascii="Arial" w:hAnsi="Arial" w:cs="Arial"/>
          <w:bCs/>
        </w:rPr>
        <w:t>ne</w:t>
      </w:r>
      <w:r w:rsidR="0080661A" w:rsidRPr="00F14E52">
        <w:rPr>
          <w:rFonts w:ascii="Arial" w:hAnsi="Arial" w:cs="Arial"/>
          <w:bCs/>
        </w:rPr>
        <w:t xml:space="preserve"> x 24)</w:t>
      </w:r>
      <w:r w:rsidR="003208A5" w:rsidRPr="00F14E52">
        <w:rPr>
          <w:rFonts w:ascii="Arial" w:hAnsi="Arial" w:cs="Arial"/>
          <w:bCs/>
        </w:rPr>
        <w:t xml:space="preserve"> wynosi</w:t>
      </w:r>
      <w:r w:rsidR="0080661A" w:rsidRPr="00F14E52">
        <w:rPr>
          <w:rFonts w:ascii="Arial" w:hAnsi="Arial" w:cs="Arial"/>
          <w:bCs/>
        </w:rPr>
        <w:t>: …………………… zł (słownie złotych:</w:t>
      </w:r>
      <w:r w:rsidR="002A708A" w:rsidRPr="00F14E52">
        <w:rPr>
          <w:rFonts w:ascii="Arial" w:hAnsi="Arial" w:cs="Arial"/>
          <w:bCs/>
        </w:rPr>
        <w:t xml:space="preserve"> </w:t>
      </w:r>
      <w:r w:rsidR="0080661A" w:rsidRPr="00F14E52">
        <w:rPr>
          <w:rFonts w:ascii="Arial" w:hAnsi="Arial" w:cs="Arial"/>
          <w:bCs/>
        </w:rPr>
        <w:t xml:space="preserve">.....................................................................) </w:t>
      </w:r>
    </w:p>
    <w:p w14:paraId="3FC5636F" w14:textId="77777777" w:rsidR="0080661A" w:rsidRPr="00F14E52" w:rsidRDefault="0080661A" w:rsidP="0080661A">
      <w:pPr>
        <w:pStyle w:val="Akapitzlist"/>
        <w:spacing w:before="120"/>
        <w:ind w:left="357"/>
        <w:contextualSpacing w:val="0"/>
        <w:jc w:val="both"/>
        <w:rPr>
          <w:rFonts w:ascii="Arial" w:hAnsi="Arial" w:cs="Arial"/>
          <w:kern w:val="28"/>
        </w:rPr>
      </w:pPr>
    </w:p>
    <w:p w14:paraId="128478B6" w14:textId="3BA5619D" w:rsidR="0080661A" w:rsidRPr="00F14E52" w:rsidRDefault="002A708A" w:rsidP="003208A5">
      <w:pPr>
        <w:pStyle w:val="Default"/>
        <w:numPr>
          <w:ilvl w:val="0"/>
          <w:numId w:val="3"/>
        </w:numPr>
        <w:spacing w:line="360" w:lineRule="auto"/>
        <w:jc w:val="both"/>
        <w:rPr>
          <w:rFonts w:ascii="Arial" w:hAnsi="Arial" w:cs="Arial"/>
        </w:rPr>
      </w:pPr>
      <w:r w:rsidRPr="00F14E52">
        <w:rPr>
          <w:rFonts w:ascii="Arial" w:hAnsi="Arial" w:cs="Arial"/>
          <w:bCs/>
        </w:rPr>
        <w:t>Łączne</w:t>
      </w:r>
      <w:r w:rsidR="00F14E52">
        <w:rPr>
          <w:rFonts w:ascii="Arial" w:hAnsi="Arial" w:cs="Arial"/>
          <w:bCs/>
        </w:rPr>
        <w:t xml:space="preserve"> </w:t>
      </w:r>
      <w:r w:rsidRPr="00F14E52">
        <w:rPr>
          <w:rFonts w:ascii="Arial" w:hAnsi="Arial" w:cs="Arial"/>
          <w:bCs/>
        </w:rPr>
        <w:t xml:space="preserve">wynagrodzenie </w:t>
      </w:r>
      <w:r w:rsidR="0080661A" w:rsidRPr="00F14E52">
        <w:rPr>
          <w:rFonts w:ascii="Arial" w:hAnsi="Arial" w:cs="Arial"/>
        </w:rPr>
        <w:t xml:space="preserve">netto </w:t>
      </w:r>
      <w:r w:rsidRPr="00F14E52">
        <w:rPr>
          <w:rFonts w:ascii="Arial" w:hAnsi="Arial" w:cs="Arial"/>
        </w:rPr>
        <w:t xml:space="preserve">za </w:t>
      </w:r>
      <w:r w:rsidR="0080661A" w:rsidRPr="00F14E52">
        <w:rPr>
          <w:rFonts w:ascii="Arial" w:hAnsi="Arial" w:cs="Arial"/>
        </w:rPr>
        <w:t>zamówieni</w:t>
      </w:r>
      <w:r w:rsidRPr="00F14E52">
        <w:rPr>
          <w:rFonts w:ascii="Arial" w:hAnsi="Arial" w:cs="Arial"/>
        </w:rPr>
        <w:t>e</w:t>
      </w:r>
      <w:r w:rsidR="0080661A" w:rsidRPr="00F14E52">
        <w:rPr>
          <w:rFonts w:ascii="Arial" w:hAnsi="Arial" w:cs="Arial"/>
        </w:rPr>
        <w:t xml:space="preserve"> </w:t>
      </w:r>
      <w:r w:rsidR="0080661A" w:rsidRPr="00F14E52">
        <w:rPr>
          <w:rFonts w:ascii="Arial" w:hAnsi="Arial" w:cs="Arial"/>
          <w:bCs/>
        </w:rPr>
        <w:t>za okres 24 miesięcy (</w:t>
      </w:r>
      <w:r w:rsidRPr="00F14E52">
        <w:rPr>
          <w:rFonts w:ascii="Arial" w:hAnsi="Arial" w:cs="Arial"/>
          <w:bCs/>
        </w:rPr>
        <w:t>Wynagrodzenie</w:t>
      </w:r>
      <w:r w:rsidR="003208A5" w:rsidRPr="00F14E52">
        <w:rPr>
          <w:rFonts w:ascii="Arial" w:hAnsi="Arial" w:cs="Arial"/>
          <w:bCs/>
        </w:rPr>
        <w:t xml:space="preserve"> </w:t>
      </w:r>
      <w:r w:rsidR="0080661A" w:rsidRPr="00F14E52">
        <w:rPr>
          <w:rFonts w:ascii="Arial" w:hAnsi="Arial" w:cs="Arial"/>
          <w:bCs/>
        </w:rPr>
        <w:t>miesięczn</w:t>
      </w:r>
      <w:r w:rsidRPr="00F14E52">
        <w:rPr>
          <w:rFonts w:ascii="Arial" w:hAnsi="Arial" w:cs="Arial"/>
          <w:bCs/>
        </w:rPr>
        <w:t>e</w:t>
      </w:r>
      <w:r w:rsidR="0080661A" w:rsidRPr="00F14E52">
        <w:rPr>
          <w:rFonts w:ascii="Arial" w:hAnsi="Arial" w:cs="Arial"/>
          <w:bCs/>
        </w:rPr>
        <w:t xml:space="preserve"> x 24)</w:t>
      </w:r>
      <w:r w:rsidRPr="00F14E52">
        <w:rPr>
          <w:rFonts w:ascii="Arial" w:hAnsi="Arial" w:cs="Arial"/>
          <w:bCs/>
        </w:rPr>
        <w:t xml:space="preserve"> wynosi</w:t>
      </w:r>
      <w:r w:rsidR="0080661A" w:rsidRPr="00F14E52">
        <w:rPr>
          <w:rFonts w:ascii="Arial" w:hAnsi="Arial" w:cs="Arial"/>
          <w:bCs/>
        </w:rPr>
        <w:t>: …………………… zł + ……%</w:t>
      </w:r>
      <w:r w:rsidRPr="00F14E52">
        <w:rPr>
          <w:rFonts w:ascii="Arial" w:hAnsi="Arial" w:cs="Arial"/>
          <w:bCs/>
        </w:rPr>
        <w:t xml:space="preserve"> </w:t>
      </w:r>
      <w:r w:rsidR="0080661A" w:rsidRPr="00F14E52">
        <w:rPr>
          <w:rFonts w:ascii="Arial" w:hAnsi="Arial" w:cs="Arial"/>
          <w:bCs/>
        </w:rPr>
        <w:t>VAT</w:t>
      </w:r>
      <w:r w:rsidRPr="00F14E52">
        <w:rPr>
          <w:rFonts w:ascii="Arial" w:hAnsi="Arial" w:cs="Arial"/>
          <w:bCs/>
        </w:rPr>
        <w:t xml:space="preserve"> </w:t>
      </w:r>
      <w:r w:rsidR="0080661A" w:rsidRPr="00F14E52">
        <w:rPr>
          <w:rFonts w:ascii="Arial" w:hAnsi="Arial" w:cs="Arial"/>
          <w:bCs/>
        </w:rPr>
        <w:t>=</w:t>
      </w:r>
      <w:r w:rsidRPr="00F14E52">
        <w:rPr>
          <w:rFonts w:ascii="Arial" w:hAnsi="Arial" w:cs="Arial"/>
          <w:bCs/>
        </w:rPr>
        <w:t xml:space="preserve"> …………………. </w:t>
      </w:r>
      <w:r w:rsidR="0080661A" w:rsidRPr="00F14E52">
        <w:rPr>
          <w:rFonts w:ascii="Arial" w:hAnsi="Arial" w:cs="Arial"/>
          <w:bCs/>
        </w:rPr>
        <w:t>(słownie</w:t>
      </w:r>
      <w:r w:rsidRPr="00F14E52">
        <w:rPr>
          <w:rFonts w:ascii="Arial" w:hAnsi="Arial" w:cs="Arial"/>
          <w:bCs/>
        </w:rPr>
        <w:t xml:space="preserve"> </w:t>
      </w:r>
      <w:r w:rsidR="0080661A" w:rsidRPr="00F14E52">
        <w:rPr>
          <w:rFonts w:ascii="Arial" w:hAnsi="Arial" w:cs="Arial"/>
          <w:bCs/>
        </w:rPr>
        <w:t>złotych:............................................</w:t>
      </w:r>
      <w:r w:rsidRPr="00F14E52">
        <w:rPr>
          <w:rFonts w:ascii="Arial" w:hAnsi="Arial" w:cs="Arial"/>
          <w:bCs/>
        </w:rPr>
        <w:t>.</w:t>
      </w:r>
      <w:r w:rsidR="0080661A" w:rsidRPr="00F14E52">
        <w:rPr>
          <w:rFonts w:ascii="Arial" w:hAnsi="Arial" w:cs="Arial"/>
          <w:bCs/>
        </w:rPr>
        <w:t xml:space="preserve">) </w:t>
      </w:r>
    </w:p>
    <w:p w14:paraId="7F179A5B" w14:textId="77777777" w:rsidR="00861919" w:rsidRPr="00F857A2" w:rsidRDefault="00861919" w:rsidP="00303883">
      <w:pPr>
        <w:pStyle w:val="Akapitzlist"/>
        <w:numPr>
          <w:ilvl w:val="0"/>
          <w:numId w:val="3"/>
        </w:numPr>
        <w:spacing w:before="120"/>
        <w:ind w:left="357" w:hanging="357"/>
        <w:contextualSpacing w:val="0"/>
        <w:jc w:val="both"/>
        <w:rPr>
          <w:rFonts w:ascii="Arial" w:hAnsi="Arial" w:cs="Arial"/>
          <w:kern w:val="28"/>
        </w:rPr>
      </w:pPr>
      <w:r w:rsidRPr="00F857A2">
        <w:rPr>
          <w:rFonts w:ascii="Arial" w:hAnsi="Arial" w:cs="Arial"/>
          <w:kern w:val="28"/>
        </w:rPr>
        <w:t xml:space="preserve">Wynagrodzenie nie podlega waloryzacji, chyba że wynika to z ustawy Prawo zamówień publicznych. Jednocześnie </w:t>
      </w:r>
      <w:r w:rsidR="00820034">
        <w:rPr>
          <w:rFonts w:ascii="Arial" w:hAnsi="Arial" w:cs="Arial"/>
          <w:kern w:val="28"/>
        </w:rPr>
        <w:t>S</w:t>
      </w:r>
      <w:r w:rsidRPr="00F857A2">
        <w:rPr>
          <w:rFonts w:ascii="Arial" w:hAnsi="Arial" w:cs="Arial"/>
          <w:kern w:val="28"/>
        </w:rPr>
        <w:t>trony ustalają, iż w przypadku zmiany:</w:t>
      </w:r>
    </w:p>
    <w:p w14:paraId="478996C2" w14:textId="77777777" w:rsidR="00861919" w:rsidRPr="00820034" w:rsidRDefault="00861919" w:rsidP="00303883">
      <w:pPr>
        <w:pStyle w:val="Akapitzlist"/>
        <w:numPr>
          <w:ilvl w:val="0"/>
          <w:numId w:val="4"/>
        </w:numPr>
        <w:spacing w:before="60"/>
        <w:ind w:left="714" w:hanging="357"/>
        <w:contextualSpacing w:val="0"/>
        <w:jc w:val="both"/>
        <w:rPr>
          <w:rFonts w:ascii="Arial" w:hAnsi="Arial" w:cs="Arial"/>
          <w:kern w:val="28"/>
        </w:rPr>
      </w:pPr>
      <w:r w:rsidRPr="00820034">
        <w:rPr>
          <w:rFonts w:ascii="Arial" w:hAnsi="Arial" w:cs="Arial"/>
          <w:kern w:val="28"/>
        </w:rPr>
        <w:t>stawki podatku od towarów i usług,</w:t>
      </w:r>
    </w:p>
    <w:p w14:paraId="04697A81" w14:textId="77777777" w:rsidR="00861919" w:rsidRPr="00820034" w:rsidRDefault="00861919" w:rsidP="00303883">
      <w:pPr>
        <w:pStyle w:val="Akapitzlist"/>
        <w:numPr>
          <w:ilvl w:val="0"/>
          <w:numId w:val="4"/>
        </w:numPr>
        <w:spacing w:before="60"/>
        <w:ind w:left="714" w:hanging="357"/>
        <w:contextualSpacing w:val="0"/>
        <w:jc w:val="both"/>
        <w:rPr>
          <w:rFonts w:ascii="Arial" w:hAnsi="Arial" w:cs="Arial"/>
          <w:kern w:val="28"/>
        </w:rPr>
      </w:pPr>
      <w:r w:rsidRPr="00820034">
        <w:rPr>
          <w:rFonts w:ascii="Arial" w:hAnsi="Arial" w:cs="Arial"/>
          <w:kern w:val="28"/>
        </w:rPr>
        <w:t>wysokości minimalnego wynagrodzenia za pracę ustalonego na podstawie art.</w:t>
      </w:r>
      <w:r w:rsidR="00140AAB">
        <w:rPr>
          <w:rFonts w:ascii="Arial" w:hAnsi="Arial" w:cs="Arial"/>
          <w:kern w:val="28"/>
        </w:rPr>
        <w:t> </w:t>
      </w:r>
      <w:r w:rsidRPr="00820034">
        <w:rPr>
          <w:rFonts w:ascii="Arial" w:hAnsi="Arial" w:cs="Arial"/>
          <w:kern w:val="28"/>
        </w:rPr>
        <w:t>2 ust. 3-5 ustawy z dnia 10 października 2002 r. o minimalnym wynagrodzeniu za pracę,</w:t>
      </w:r>
    </w:p>
    <w:p w14:paraId="5D8D5B29" w14:textId="77777777" w:rsidR="00820034" w:rsidRDefault="00861919" w:rsidP="00303883">
      <w:pPr>
        <w:pStyle w:val="Akapitzlist"/>
        <w:numPr>
          <w:ilvl w:val="0"/>
          <w:numId w:val="4"/>
        </w:numPr>
        <w:spacing w:before="60"/>
        <w:ind w:left="714" w:hanging="357"/>
        <w:contextualSpacing w:val="0"/>
        <w:jc w:val="both"/>
        <w:rPr>
          <w:rFonts w:ascii="Arial" w:hAnsi="Arial" w:cs="Arial"/>
          <w:kern w:val="28"/>
        </w:rPr>
      </w:pPr>
      <w:r w:rsidRPr="00820034">
        <w:rPr>
          <w:rFonts w:ascii="Arial" w:hAnsi="Arial" w:cs="Arial"/>
          <w:kern w:val="28"/>
        </w:rPr>
        <w:t xml:space="preserve">zasad podlegania ubezpieczeniom społecznym lub ubezpieczeniu zdrowotnemu lub wysokości stawki składki na ubezpieczenia społeczne lub zdrowotne </w:t>
      </w:r>
    </w:p>
    <w:p w14:paraId="12EF2BDC" w14:textId="529E8752" w:rsidR="00861919" w:rsidRPr="00820034" w:rsidRDefault="00861919" w:rsidP="00140AAB">
      <w:pPr>
        <w:spacing w:before="60"/>
        <w:ind w:left="357"/>
        <w:jc w:val="both"/>
        <w:rPr>
          <w:rFonts w:ascii="Arial" w:hAnsi="Arial" w:cs="Arial"/>
          <w:kern w:val="28"/>
        </w:rPr>
      </w:pPr>
      <w:r w:rsidRPr="00820034">
        <w:rPr>
          <w:rFonts w:ascii="Arial" w:hAnsi="Arial" w:cs="Arial"/>
          <w:kern w:val="28"/>
        </w:rPr>
        <w:t xml:space="preserve">Strony, na pisemny wniosek Wykonawcy, zgodnie postanowią o odpowiedniej zmianie wysokości wynagrodzenia należnego Wykonawcy w zakresie niewykonanej części </w:t>
      </w:r>
      <w:r w:rsidR="002A708A" w:rsidRPr="00F14E52">
        <w:rPr>
          <w:rFonts w:ascii="Arial" w:hAnsi="Arial" w:cs="Arial"/>
          <w:kern w:val="28"/>
        </w:rPr>
        <w:t>zamówienia</w:t>
      </w:r>
      <w:r w:rsidRPr="00F14E52">
        <w:rPr>
          <w:rFonts w:ascii="Arial" w:hAnsi="Arial" w:cs="Arial"/>
          <w:kern w:val="28"/>
        </w:rPr>
        <w:t>,</w:t>
      </w:r>
      <w:r w:rsidRPr="00820034">
        <w:rPr>
          <w:rFonts w:ascii="Arial" w:hAnsi="Arial" w:cs="Arial"/>
          <w:kern w:val="28"/>
        </w:rPr>
        <w:t xml:space="preserve"> przy czym podwyższenie wynagrodzenie nie może nastąpić o kwotę wyższą niż wynikająca z ww</w:t>
      </w:r>
      <w:r w:rsidR="00820034">
        <w:rPr>
          <w:rFonts w:ascii="Arial" w:hAnsi="Arial" w:cs="Arial"/>
          <w:kern w:val="28"/>
        </w:rPr>
        <w:t>.</w:t>
      </w:r>
      <w:r w:rsidRPr="00820034">
        <w:rPr>
          <w:rFonts w:ascii="Arial" w:hAnsi="Arial" w:cs="Arial"/>
          <w:kern w:val="28"/>
        </w:rPr>
        <w:t xml:space="preserve"> zmian. Warunkiem odpowiedniej zmiany wysokości wynagrodzenia Wykonawcy, o której mowa w zdaniu poprzednim, jest wykazanie przez Wykonawcę wpływu zmian, o</w:t>
      </w:r>
      <w:r w:rsidR="002A708A">
        <w:rPr>
          <w:rFonts w:ascii="Arial" w:hAnsi="Arial" w:cs="Arial"/>
          <w:kern w:val="28"/>
        </w:rPr>
        <w:t> </w:t>
      </w:r>
      <w:r w:rsidRPr="00820034">
        <w:rPr>
          <w:rFonts w:ascii="Arial" w:hAnsi="Arial" w:cs="Arial"/>
          <w:kern w:val="28"/>
        </w:rPr>
        <w:t xml:space="preserve">których mowa w podpunktach a), b), c) na koszty wykonania zamówienia przez Wykonawcę wraz ze wskazaniem wysokości tej zmiany oraz szczegółowym wyliczeniem. </w:t>
      </w:r>
    </w:p>
    <w:p w14:paraId="7C7242FA" w14:textId="77777777" w:rsidR="00861919" w:rsidRPr="00820034" w:rsidRDefault="00140AAB" w:rsidP="00303883">
      <w:pPr>
        <w:pStyle w:val="Akapitzlist"/>
        <w:numPr>
          <w:ilvl w:val="0"/>
          <w:numId w:val="3"/>
        </w:numPr>
        <w:spacing w:before="120"/>
        <w:ind w:left="357" w:hanging="357"/>
        <w:contextualSpacing w:val="0"/>
        <w:jc w:val="both"/>
        <w:rPr>
          <w:rFonts w:ascii="Arial" w:hAnsi="Arial" w:cs="Arial"/>
          <w:kern w:val="28"/>
        </w:rPr>
      </w:pPr>
      <w:r>
        <w:rPr>
          <w:rFonts w:ascii="Arial" w:hAnsi="Arial" w:cs="Arial"/>
          <w:kern w:val="28"/>
        </w:rPr>
        <w:t>Wynagrodzenie</w:t>
      </w:r>
      <w:r w:rsidR="00861919" w:rsidRPr="00820034">
        <w:rPr>
          <w:rFonts w:ascii="Arial" w:hAnsi="Arial" w:cs="Arial"/>
          <w:kern w:val="28"/>
        </w:rPr>
        <w:t>, o któr</w:t>
      </w:r>
      <w:r>
        <w:rPr>
          <w:rFonts w:ascii="Arial" w:hAnsi="Arial" w:cs="Arial"/>
          <w:kern w:val="28"/>
        </w:rPr>
        <w:t>ym</w:t>
      </w:r>
      <w:r w:rsidR="00861919" w:rsidRPr="00820034">
        <w:rPr>
          <w:rFonts w:ascii="Arial" w:hAnsi="Arial" w:cs="Arial"/>
          <w:kern w:val="28"/>
        </w:rPr>
        <w:t xml:space="preserve"> mowa w ust. 1 </w:t>
      </w:r>
      <w:r>
        <w:rPr>
          <w:rFonts w:ascii="Arial" w:hAnsi="Arial" w:cs="Arial"/>
          <w:kern w:val="28"/>
        </w:rPr>
        <w:t>płatne będzie</w:t>
      </w:r>
      <w:r w:rsidR="00861919" w:rsidRPr="00820034">
        <w:rPr>
          <w:rFonts w:ascii="Arial" w:hAnsi="Arial" w:cs="Arial"/>
          <w:kern w:val="28"/>
        </w:rPr>
        <w:t xml:space="preserve"> </w:t>
      </w:r>
      <w:r>
        <w:rPr>
          <w:rFonts w:ascii="Arial" w:hAnsi="Arial" w:cs="Arial"/>
          <w:kern w:val="28"/>
        </w:rPr>
        <w:t xml:space="preserve">przez Zamawiającego </w:t>
      </w:r>
      <w:r w:rsidR="00861919" w:rsidRPr="00820034">
        <w:rPr>
          <w:rFonts w:ascii="Arial" w:hAnsi="Arial" w:cs="Arial"/>
          <w:kern w:val="28"/>
        </w:rPr>
        <w:t xml:space="preserve">przelewem w miesięcznych ratach na rachunek bankowy </w:t>
      </w:r>
      <w:r>
        <w:rPr>
          <w:rFonts w:ascii="Arial" w:hAnsi="Arial" w:cs="Arial"/>
          <w:kern w:val="28"/>
        </w:rPr>
        <w:t xml:space="preserve">Wykonawcy </w:t>
      </w:r>
      <w:r w:rsidR="00861919" w:rsidRPr="00820034">
        <w:rPr>
          <w:rFonts w:ascii="Arial" w:hAnsi="Arial" w:cs="Arial"/>
          <w:kern w:val="28"/>
        </w:rPr>
        <w:t>o numerze: ................................................... prowadzony przez .................................... w</w:t>
      </w:r>
      <w:r w:rsidR="00820034">
        <w:rPr>
          <w:rFonts w:ascii="Arial" w:hAnsi="Arial" w:cs="Arial"/>
          <w:kern w:val="28"/>
        </w:rPr>
        <w:t> </w:t>
      </w:r>
      <w:r w:rsidR="00861919" w:rsidRPr="00820034">
        <w:rPr>
          <w:rFonts w:ascii="Arial" w:hAnsi="Arial" w:cs="Arial"/>
          <w:kern w:val="28"/>
        </w:rPr>
        <w:t xml:space="preserve">terminie </w:t>
      </w:r>
      <w:r w:rsidR="00861919" w:rsidRPr="00820034">
        <w:rPr>
          <w:rFonts w:ascii="Arial" w:hAnsi="Arial" w:cs="Arial"/>
          <w:b/>
          <w:kern w:val="28"/>
        </w:rPr>
        <w:t>14</w:t>
      </w:r>
      <w:r w:rsidR="00861919" w:rsidRPr="00820034">
        <w:rPr>
          <w:rFonts w:ascii="Arial" w:hAnsi="Arial" w:cs="Arial"/>
          <w:kern w:val="28"/>
        </w:rPr>
        <w:t xml:space="preserve"> dni od dnia otrzymania </w:t>
      </w:r>
      <w:r>
        <w:rPr>
          <w:rFonts w:ascii="Arial" w:hAnsi="Arial" w:cs="Arial"/>
          <w:kern w:val="28"/>
        </w:rPr>
        <w:t xml:space="preserve">prawidłowo wystawionej przez Wykonawcę </w:t>
      </w:r>
      <w:r w:rsidR="00861919" w:rsidRPr="00820034">
        <w:rPr>
          <w:rFonts w:ascii="Arial" w:hAnsi="Arial" w:cs="Arial"/>
          <w:kern w:val="28"/>
        </w:rPr>
        <w:t>faktury.</w:t>
      </w:r>
    </w:p>
    <w:p w14:paraId="46806988" w14:textId="77777777" w:rsidR="00861919" w:rsidRPr="00820034" w:rsidRDefault="00861919" w:rsidP="00303883">
      <w:pPr>
        <w:pStyle w:val="Akapitzlist"/>
        <w:numPr>
          <w:ilvl w:val="0"/>
          <w:numId w:val="5"/>
        </w:numPr>
        <w:spacing w:before="120"/>
        <w:ind w:left="357" w:hanging="357"/>
        <w:contextualSpacing w:val="0"/>
        <w:jc w:val="both"/>
        <w:rPr>
          <w:rFonts w:ascii="Arial" w:hAnsi="Arial" w:cs="Arial"/>
          <w:kern w:val="28"/>
        </w:rPr>
      </w:pPr>
      <w:r w:rsidRPr="00820034">
        <w:rPr>
          <w:rFonts w:ascii="Arial" w:hAnsi="Arial" w:cs="Arial"/>
          <w:kern w:val="28"/>
        </w:rPr>
        <w:t>Strony postanawiają, iż zapłata następuje w dniu obciążenia rachunku bankowego Zamawiającego.</w:t>
      </w:r>
    </w:p>
    <w:p w14:paraId="475D51DC" w14:textId="77777777" w:rsidR="00861919" w:rsidRDefault="00861919" w:rsidP="00303883">
      <w:pPr>
        <w:pStyle w:val="Akapitzlist"/>
        <w:numPr>
          <w:ilvl w:val="0"/>
          <w:numId w:val="5"/>
        </w:numPr>
        <w:spacing w:before="120"/>
        <w:ind w:left="357" w:hanging="357"/>
        <w:contextualSpacing w:val="0"/>
        <w:jc w:val="both"/>
        <w:rPr>
          <w:rFonts w:ascii="Arial" w:hAnsi="Arial" w:cs="Arial"/>
          <w:kern w:val="28"/>
        </w:rPr>
      </w:pPr>
      <w:r w:rsidRPr="00820034">
        <w:rPr>
          <w:rFonts w:ascii="Arial" w:hAnsi="Arial" w:cs="Arial"/>
          <w:kern w:val="28"/>
        </w:rPr>
        <w:t>W przypadku nieterminowej płatności należności Wykonawca ma prawo naliczyć Zamawiającemu odsetki ustawowe za każdy dzień zwłoki.</w:t>
      </w:r>
    </w:p>
    <w:p w14:paraId="621A3B63" w14:textId="69297D84" w:rsidR="00BE1E62" w:rsidRPr="00F14E52" w:rsidRDefault="00BE1E62" w:rsidP="00BE1E62">
      <w:pPr>
        <w:numPr>
          <w:ilvl w:val="0"/>
          <w:numId w:val="5"/>
        </w:numPr>
        <w:tabs>
          <w:tab w:val="left" w:pos="375"/>
        </w:tabs>
        <w:spacing w:before="120" w:after="120"/>
        <w:jc w:val="both"/>
        <w:rPr>
          <w:rFonts w:ascii="Arial" w:hAnsi="Arial" w:cs="Arial"/>
          <w:iCs/>
          <w:color w:val="000000"/>
          <w:kern w:val="24"/>
          <w:szCs w:val="20"/>
        </w:rPr>
      </w:pPr>
      <w:r w:rsidRPr="00F14E52">
        <w:rPr>
          <w:rFonts w:ascii="Arial" w:hAnsi="Arial" w:cs="Arial"/>
          <w:color w:val="000000"/>
          <w:kern w:val="24"/>
          <w:szCs w:val="20"/>
        </w:rPr>
        <w:t xml:space="preserve">Wykonawca zobowiązuje się do wniesienia zabezpieczenia należytego wykonania umowy w wysokości </w:t>
      </w:r>
      <w:r w:rsidRPr="00F14E52">
        <w:rPr>
          <w:rFonts w:ascii="Arial" w:hAnsi="Arial" w:cs="Arial"/>
          <w:b/>
          <w:color w:val="000000"/>
          <w:kern w:val="24"/>
          <w:szCs w:val="20"/>
        </w:rPr>
        <w:t>5%</w:t>
      </w:r>
      <w:r w:rsidRPr="00F14E52">
        <w:rPr>
          <w:rFonts w:ascii="Arial" w:hAnsi="Arial" w:cs="Arial"/>
          <w:color w:val="000000"/>
          <w:kern w:val="24"/>
          <w:szCs w:val="20"/>
        </w:rPr>
        <w:t xml:space="preserve"> ceny ofertowej </w:t>
      </w:r>
      <w:r w:rsidR="002A708A" w:rsidRPr="00F14E52">
        <w:rPr>
          <w:rFonts w:ascii="Arial" w:hAnsi="Arial" w:cs="Arial"/>
          <w:color w:val="000000"/>
          <w:kern w:val="24"/>
          <w:szCs w:val="20"/>
        </w:rPr>
        <w:t xml:space="preserve">tj. kwoty ………………. </w:t>
      </w:r>
      <w:r w:rsidRPr="00F14E52">
        <w:rPr>
          <w:rFonts w:ascii="Arial" w:hAnsi="Arial" w:cs="Arial"/>
          <w:color w:val="000000"/>
          <w:kern w:val="24"/>
          <w:szCs w:val="20"/>
        </w:rPr>
        <w:t xml:space="preserve">na </w:t>
      </w:r>
      <w:r w:rsidR="002A708A" w:rsidRPr="00F14E52">
        <w:rPr>
          <w:rFonts w:ascii="Arial" w:hAnsi="Arial" w:cs="Arial"/>
          <w:color w:val="000000"/>
          <w:kern w:val="24"/>
          <w:szCs w:val="20"/>
        </w:rPr>
        <w:t xml:space="preserve">rachunek Zamawiającego </w:t>
      </w:r>
      <w:r w:rsidR="00F14E52">
        <w:rPr>
          <w:rFonts w:ascii="Arial" w:hAnsi="Arial" w:cs="Arial"/>
          <w:b/>
          <w:color w:val="000000"/>
          <w:kern w:val="24"/>
          <w:szCs w:val="20"/>
        </w:rPr>
        <w:t xml:space="preserve"> Bank Pekao S.A. </w:t>
      </w:r>
      <w:r w:rsidRPr="00F14E52">
        <w:rPr>
          <w:rFonts w:ascii="Arial" w:hAnsi="Arial" w:cs="Arial"/>
          <w:b/>
          <w:color w:val="000000"/>
          <w:kern w:val="24"/>
          <w:szCs w:val="20"/>
        </w:rPr>
        <w:t>59 1240 4272 1111 0000 4838 7224</w:t>
      </w:r>
    </w:p>
    <w:p w14:paraId="23653655" w14:textId="223CEEEE" w:rsidR="00BE1E62" w:rsidRPr="00F14E52" w:rsidRDefault="00F14E52" w:rsidP="00F14E52">
      <w:pPr>
        <w:pStyle w:val="Akapitzlist"/>
        <w:tabs>
          <w:tab w:val="left" w:pos="3390"/>
        </w:tabs>
        <w:spacing w:before="120"/>
        <w:ind w:left="357"/>
        <w:contextualSpacing w:val="0"/>
        <w:jc w:val="both"/>
        <w:rPr>
          <w:rFonts w:ascii="Arial" w:hAnsi="Arial" w:cs="Arial"/>
          <w:kern w:val="28"/>
        </w:rPr>
      </w:pPr>
      <w:r w:rsidRPr="00F14E52">
        <w:rPr>
          <w:rFonts w:ascii="Arial" w:hAnsi="Arial" w:cs="Arial"/>
          <w:kern w:val="28"/>
        </w:rPr>
        <w:tab/>
      </w:r>
    </w:p>
    <w:p w14:paraId="7CE22DE5" w14:textId="77777777" w:rsidR="00861919" w:rsidRPr="0065293F" w:rsidRDefault="00861919" w:rsidP="00140AAB">
      <w:pPr>
        <w:jc w:val="center"/>
        <w:rPr>
          <w:rFonts w:ascii="Arial" w:hAnsi="Arial" w:cs="Arial"/>
          <w:kern w:val="28"/>
        </w:rPr>
      </w:pPr>
      <w:r w:rsidRPr="0065293F">
        <w:rPr>
          <w:rFonts w:ascii="Arial" w:hAnsi="Arial" w:cs="Arial"/>
          <w:kern w:val="28"/>
        </w:rPr>
        <w:t>§ 4</w:t>
      </w:r>
    </w:p>
    <w:p w14:paraId="0C07B44A" w14:textId="77777777" w:rsidR="00A15F8C" w:rsidRDefault="00861919" w:rsidP="00303883">
      <w:pPr>
        <w:pStyle w:val="Akapitzlist"/>
        <w:numPr>
          <w:ilvl w:val="0"/>
          <w:numId w:val="6"/>
        </w:numPr>
        <w:spacing w:before="120"/>
        <w:ind w:left="357" w:hanging="357"/>
        <w:contextualSpacing w:val="0"/>
        <w:jc w:val="both"/>
        <w:rPr>
          <w:rFonts w:ascii="Arial" w:hAnsi="Arial" w:cs="Arial"/>
          <w:kern w:val="28"/>
        </w:rPr>
      </w:pPr>
      <w:r w:rsidRPr="00A15F8C">
        <w:rPr>
          <w:rFonts w:ascii="Arial" w:hAnsi="Arial" w:cs="Arial"/>
          <w:kern w:val="28"/>
        </w:rPr>
        <w:t>Wykonawca zapłaci Zamawiającemu kar</w:t>
      </w:r>
      <w:r w:rsidR="00A15F8C">
        <w:rPr>
          <w:rFonts w:ascii="Arial" w:hAnsi="Arial" w:cs="Arial"/>
          <w:kern w:val="28"/>
        </w:rPr>
        <w:t>y</w:t>
      </w:r>
      <w:r w:rsidRPr="00A15F8C">
        <w:rPr>
          <w:rFonts w:ascii="Arial" w:hAnsi="Arial" w:cs="Arial"/>
          <w:kern w:val="28"/>
        </w:rPr>
        <w:t xml:space="preserve"> umown</w:t>
      </w:r>
      <w:r w:rsidR="00A15F8C">
        <w:rPr>
          <w:rFonts w:ascii="Arial" w:hAnsi="Arial" w:cs="Arial"/>
          <w:kern w:val="28"/>
        </w:rPr>
        <w:t>e:</w:t>
      </w:r>
    </w:p>
    <w:p w14:paraId="1E9C255F" w14:textId="77777777" w:rsidR="00861919" w:rsidRPr="00A15F8C" w:rsidRDefault="00861919" w:rsidP="00303883">
      <w:pPr>
        <w:pStyle w:val="Akapitzlist"/>
        <w:numPr>
          <w:ilvl w:val="0"/>
          <w:numId w:val="12"/>
        </w:numPr>
        <w:spacing w:before="120"/>
        <w:contextualSpacing w:val="0"/>
        <w:jc w:val="both"/>
        <w:rPr>
          <w:rFonts w:ascii="Arial" w:hAnsi="Arial" w:cs="Arial"/>
          <w:kern w:val="28"/>
        </w:rPr>
      </w:pPr>
      <w:r w:rsidRPr="00A15F8C">
        <w:rPr>
          <w:rFonts w:ascii="Arial" w:hAnsi="Arial" w:cs="Arial"/>
          <w:kern w:val="28"/>
        </w:rPr>
        <w:t xml:space="preserve">z tytułu odstąpienia od </w:t>
      </w:r>
      <w:r w:rsidR="002416C4">
        <w:rPr>
          <w:rFonts w:ascii="Arial" w:hAnsi="Arial" w:cs="Arial"/>
          <w:kern w:val="28"/>
        </w:rPr>
        <w:t>U</w:t>
      </w:r>
      <w:r w:rsidRPr="00A15F8C">
        <w:rPr>
          <w:rFonts w:ascii="Arial" w:hAnsi="Arial" w:cs="Arial"/>
          <w:kern w:val="28"/>
        </w:rPr>
        <w:t xml:space="preserve">mowy z przyczyn występujących po stronie Wykonawcy w wysokości </w:t>
      </w:r>
      <w:r w:rsidRPr="00A15F8C">
        <w:rPr>
          <w:rFonts w:ascii="Arial" w:hAnsi="Arial" w:cs="Arial"/>
          <w:b/>
          <w:kern w:val="28"/>
        </w:rPr>
        <w:t>10%</w:t>
      </w:r>
      <w:r w:rsidRPr="00A15F8C">
        <w:rPr>
          <w:rFonts w:ascii="Arial" w:hAnsi="Arial" w:cs="Arial"/>
          <w:kern w:val="28"/>
        </w:rPr>
        <w:t xml:space="preserve"> wynagrodzenia określonego w § 3 ust.1</w:t>
      </w:r>
      <w:r w:rsidR="00820034" w:rsidRPr="00A15F8C">
        <w:rPr>
          <w:rFonts w:ascii="Arial" w:hAnsi="Arial" w:cs="Arial"/>
          <w:kern w:val="28"/>
        </w:rPr>
        <w:t>;</w:t>
      </w:r>
    </w:p>
    <w:p w14:paraId="6752609C" w14:textId="77777777" w:rsidR="00861919" w:rsidRPr="00140AAB" w:rsidRDefault="00A15F8C" w:rsidP="00303883">
      <w:pPr>
        <w:pStyle w:val="Akapitzlist"/>
        <w:numPr>
          <w:ilvl w:val="0"/>
          <w:numId w:val="12"/>
        </w:numPr>
        <w:spacing w:before="60"/>
        <w:contextualSpacing w:val="0"/>
        <w:jc w:val="both"/>
        <w:rPr>
          <w:rFonts w:ascii="Arial" w:hAnsi="Arial" w:cs="Arial"/>
          <w:kern w:val="28"/>
        </w:rPr>
      </w:pPr>
      <w:r>
        <w:rPr>
          <w:rFonts w:ascii="Arial" w:hAnsi="Arial" w:cs="Arial"/>
          <w:kern w:val="28"/>
        </w:rPr>
        <w:lastRenderedPageBreak/>
        <w:t>z</w:t>
      </w:r>
      <w:r w:rsidR="00861919" w:rsidRPr="00140AAB">
        <w:rPr>
          <w:rFonts w:ascii="Arial" w:hAnsi="Arial" w:cs="Arial"/>
          <w:kern w:val="28"/>
        </w:rPr>
        <w:t xml:space="preserve">a nieprzepisowe ubranie </w:t>
      </w:r>
      <w:r>
        <w:rPr>
          <w:rFonts w:ascii="Arial" w:hAnsi="Arial" w:cs="Arial"/>
          <w:kern w:val="28"/>
        </w:rPr>
        <w:t xml:space="preserve">pracownika </w:t>
      </w:r>
      <w:r w:rsidR="00861919" w:rsidRPr="00140AAB">
        <w:rPr>
          <w:rFonts w:ascii="Arial" w:hAnsi="Arial" w:cs="Arial"/>
          <w:kern w:val="28"/>
        </w:rPr>
        <w:t>lub brak plakietki</w:t>
      </w:r>
      <w:r w:rsidR="00FB7E44" w:rsidRPr="00140AAB">
        <w:rPr>
          <w:rFonts w:ascii="Arial" w:hAnsi="Arial" w:cs="Arial"/>
          <w:kern w:val="28"/>
        </w:rPr>
        <w:t xml:space="preserve"> z identyfikatorem lub</w:t>
      </w:r>
      <w:r w:rsidR="00861919" w:rsidRPr="00140AAB">
        <w:rPr>
          <w:rFonts w:ascii="Arial" w:hAnsi="Arial" w:cs="Arial"/>
          <w:kern w:val="28"/>
        </w:rPr>
        <w:t xml:space="preserve"> legitymacji służbowej – </w:t>
      </w:r>
      <w:r w:rsidR="00861919" w:rsidRPr="00140AAB">
        <w:rPr>
          <w:rFonts w:ascii="Arial" w:hAnsi="Arial" w:cs="Arial"/>
          <w:b/>
          <w:kern w:val="28"/>
        </w:rPr>
        <w:t>100</w:t>
      </w:r>
      <w:r w:rsidR="00861919" w:rsidRPr="00140AAB">
        <w:rPr>
          <w:rFonts w:ascii="Arial" w:hAnsi="Arial" w:cs="Arial"/>
          <w:kern w:val="28"/>
        </w:rPr>
        <w:t xml:space="preserve"> </w:t>
      </w:r>
      <w:r w:rsidR="00820034" w:rsidRPr="00140AAB">
        <w:rPr>
          <w:rFonts w:ascii="Arial" w:hAnsi="Arial" w:cs="Arial"/>
          <w:b/>
          <w:kern w:val="28"/>
        </w:rPr>
        <w:t>zł</w:t>
      </w:r>
      <w:r w:rsidR="00861919" w:rsidRPr="00140AAB">
        <w:rPr>
          <w:rFonts w:ascii="Arial" w:hAnsi="Arial" w:cs="Arial"/>
          <w:kern w:val="28"/>
        </w:rPr>
        <w:t xml:space="preserve"> za każde przewinienie. Z </w:t>
      </w:r>
      <w:r>
        <w:rPr>
          <w:rFonts w:ascii="Arial" w:hAnsi="Arial" w:cs="Arial"/>
          <w:kern w:val="28"/>
        </w:rPr>
        <w:t>ww.</w:t>
      </w:r>
      <w:r w:rsidR="00861919" w:rsidRPr="00140AAB">
        <w:rPr>
          <w:rFonts w:ascii="Arial" w:hAnsi="Arial" w:cs="Arial"/>
          <w:kern w:val="28"/>
        </w:rPr>
        <w:t xml:space="preserve"> zdarzenia zostanie sporządz</w:t>
      </w:r>
      <w:r>
        <w:rPr>
          <w:rFonts w:ascii="Arial" w:hAnsi="Arial" w:cs="Arial"/>
          <w:kern w:val="28"/>
        </w:rPr>
        <w:t>o</w:t>
      </w:r>
      <w:r w:rsidR="00861919" w:rsidRPr="00140AAB">
        <w:rPr>
          <w:rFonts w:ascii="Arial" w:hAnsi="Arial" w:cs="Arial"/>
          <w:kern w:val="28"/>
        </w:rPr>
        <w:t xml:space="preserve">na notatka w </w:t>
      </w:r>
      <w:r>
        <w:rPr>
          <w:rFonts w:ascii="Arial" w:hAnsi="Arial" w:cs="Arial"/>
          <w:kern w:val="28"/>
        </w:rPr>
        <w:t>2</w:t>
      </w:r>
      <w:r w:rsidR="00861919" w:rsidRPr="00140AAB">
        <w:rPr>
          <w:rFonts w:ascii="Arial" w:hAnsi="Arial" w:cs="Arial"/>
          <w:kern w:val="28"/>
        </w:rPr>
        <w:t xml:space="preserve"> egzemplarzach po </w:t>
      </w:r>
      <w:r>
        <w:rPr>
          <w:rFonts w:ascii="Arial" w:hAnsi="Arial" w:cs="Arial"/>
          <w:kern w:val="28"/>
        </w:rPr>
        <w:t>1</w:t>
      </w:r>
      <w:r w:rsidR="00861919" w:rsidRPr="00140AAB">
        <w:rPr>
          <w:rFonts w:ascii="Arial" w:hAnsi="Arial" w:cs="Arial"/>
          <w:kern w:val="28"/>
        </w:rPr>
        <w:t xml:space="preserve"> dla każdej ze </w:t>
      </w:r>
      <w:r w:rsidR="00820034" w:rsidRPr="00140AAB">
        <w:rPr>
          <w:rFonts w:ascii="Arial" w:hAnsi="Arial" w:cs="Arial"/>
          <w:kern w:val="28"/>
        </w:rPr>
        <w:t>S</w:t>
      </w:r>
      <w:r w:rsidR="00861919" w:rsidRPr="00140AAB">
        <w:rPr>
          <w:rFonts w:ascii="Arial" w:hAnsi="Arial" w:cs="Arial"/>
          <w:kern w:val="28"/>
        </w:rPr>
        <w:t>tron.</w:t>
      </w:r>
    </w:p>
    <w:p w14:paraId="5E513C3A" w14:textId="77777777" w:rsidR="00A15F8C" w:rsidRPr="00A15F8C" w:rsidRDefault="00A15F8C" w:rsidP="00303883">
      <w:pPr>
        <w:pStyle w:val="Akapitzlist"/>
        <w:numPr>
          <w:ilvl w:val="0"/>
          <w:numId w:val="6"/>
        </w:numPr>
        <w:spacing w:before="120"/>
        <w:ind w:left="357" w:hanging="357"/>
        <w:contextualSpacing w:val="0"/>
        <w:jc w:val="both"/>
        <w:rPr>
          <w:rFonts w:ascii="Arial" w:hAnsi="Arial" w:cs="Arial"/>
          <w:kern w:val="28"/>
        </w:rPr>
      </w:pPr>
      <w:r w:rsidRPr="00A15F8C">
        <w:rPr>
          <w:rFonts w:ascii="Arial" w:hAnsi="Arial" w:cs="Arial"/>
          <w:kern w:val="28"/>
        </w:rPr>
        <w:t xml:space="preserve">Zamawiający zapłaci Wykonawcy karę umowną w przypadku odstąpienia od </w:t>
      </w:r>
      <w:r w:rsidR="002416C4">
        <w:rPr>
          <w:rFonts w:ascii="Arial" w:hAnsi="Arial" w:cs="Arial"/>
          <w:kern w:val="28"/>
        </w:rPr>
        <w:t>U</w:t>
      </w:r>
      <w:r w:rsidRPr="00A15F8C">
        <w:rPr>
          <w:rFonts w:ascii="Arial" w:hAnsi="Arial" w:cs="Arial"/>
          <w:kern w:val="28"/>
        </w:rPr>
        <w:t xml:space="preserve">mowy z przyczyn niezależnych od Wykonawcy w wysokości </w:t>
      </w:r>
      <w:r w:rsidRPr="00A15F8C">
        <w:rPr>
          <w:rFonts w:ascii="Arial" w:hAnsi="Arial" w:cs="Arial"/>
          <w:b/>
          <w:kern w:val="28"/>
        </w:rPr>
        <w:t>10%</w:t>
      </w:r>
      <w:r w:rsidRPr="00A15F8C">
        <w:rPr>
          <w:rFonts w:ascii="Arial" w:hAnsi="Arial" w:cs="Arial"/>
          <w:kern w:val="28"/>
        </w:rPr>
        <w:t xml:space="preserve"> wynagrodzenia określonego w § 3 ust. 1</w:t>
      </w:r>
      <w:r>
        <w:rPr>
          <w:rFonts w:ascii="Arial" w:hAnsi="Arial" w:cs="Arial"/>
          <w:kern w:val="28"/>
        </w:rPr>
        <w:t>.</w:t>
      </w:r>
    </w:p>
    <w:p w14:paraId="6D806B10" w14:textId="77777777" w:rsidR="00861919" w:rsidRPr="00820034" w:rsidRDefault="00861919" w:rsidP="00303883">
      <w:pPr>
        <w:pStyle w:val="Akapitzlist"/>
        <w:numPr>
          <w:ilvl w:val="0"/>
          <w:numId w:val="6"/>
        </w:numPr>
        <w:spacing w:before="120"/>
        <w:ind w:left="357" w:hanging="357"/>
        <w:contextualSpacing w:val="0"/>
        <w:jc w:val="both"/>
        <w:rPr>
          <w:rFonts w:ascii="Arial" w:hAnsi="Arial" w:cs="Arial"/>
          <w:kern w:val="28"/>
        </w:rPr>
      </w:pPr>
      <w:r w:rsidRPr="00820034">
        <w:rPr>
          <w:rFonts w:ascii="Arial" w:hAnsi="Arial" w:cs="Arial"/>
          <w:kern w:val="28"/>
        </w:rPr>
        <w:t xml:space="preserve">Pięć przewinień skutkuje rozwiązaniem </w:t>
      </w:r>
      <w:r w:rsidR="002416C4">
        <w:rPr>
          <w:rFonts w:ascii="Arial" w:hAnsi="Arial" w:cs="Arial"/>
          <w:kern w:val="28"/>
        </w:rPr>
        <w:t>U</w:t>
      </w:r>
      <w:r w:rsidRPr="00820034">
        <w:rPr>
          <w:rFonts w:ascii="Arial" w:hAnsi="Arial" w:cs="Arial"/>
          <w:kern w:val="28"/>
        </w:rPr>
        <w:t xml:space="preserve">mowy z winy Wykonawcy. W tym przypadku obowiązują kary jak w § 4 </w:t>
      </w:r>
      <w:r w:rsidR="00FB7E44">
        <w:rPr>
          <w:rFonts w:ascii="Arial" w:hAnsi="Arial" w:cs="Arial"/>
          <w:kern w:val="28"/>
        </w:rPr>
        <w:t xml:space="preserve">ust. 1 </w:t>
      </w:r>
      <w:r w:rsidRPr="00820034">
        <w:rPr>
          <w:rFonts w:ascii="Arial" w:hAnsi="Arial" w:cs="Arial"/>
          <w:kern w:val="28"/>
        </w:rPr>
        <w:t xml:space="preserve">pkt </w:t>
      </w:r>
      <w:r w:rsidR="00FB7E44">
        <w:rPr>
          <w:rFonts w:ascii="Arial" w:hAnsi="Arial" w:cs="Arial"/>
          <w:kern w:val="28"/>
        </w:rPr>
        <w:t>1)</w:t>
      </w:r>
      <w:r w:rsidRPr="00820034">
        <w:rPr>
          <w:rFonts w:ascii="Arial" w:hAnsi="Arial" w:cs="Arial"/>
          <w:kern w:val="28"/>
        </w:rPr>
        <w:t xml:space="preserve"> </w:t>
      </w:r>
      <w:r w:rsidR="002416C4">
        <w:rPr>
          <w:rFonts w:ascii="Arial" w:hAnsi="Arial" w:cs="Arial"/>
          <w:kern w:val="28"/>
        </w:rPr>
        <w:t>U</w:t>
      </w:r>
      <w:r w:rsidRPr="00820034">
        <w:rPr>
          <w:rFonts w:ascii="Arial" w:hAnsi="Arial" w:cs="Arial"/>
          <w:kern w:val="28"/>
        </w:rPr>
        <w:t>mowy.</w:t>
      </w:r>
    </w:p>
    <w:p w14:paraId="72983786" w14:textId="77777777" w:rsidR="00861919" w:rsidRPr="00BE1E62" w:rsidRDefault="000106DE" w:rsidP="00303883">
      <w:pPr>
        <w:pStyle w:val="Akapitzlist"/>
        <w:numPr>
          <w:ilvl w:val="0"/>
          <w:numId w:val="6"/>
        </w:numPr>
        <w:spacing w:before="120"/>
        <w:ind w:left="357" w:hanging="357"/>
        <w:contextualSpacing w:val="0"/>
        <w:jc w:val="both"/>
        <w:rPr>
          <w:rFonts w:ascii="Arial" w:hAnsi="Arial" w:cs="Arial"/>
          <w:color w:val="000000" w:themeColor="text1"/>
        </w:rPr>
      </w:pPr>
      <w:r w:rsidRPr="00BE1E62">
        <w:rPr>
          <w:rFonts w:ascii="Arial" w:hAnsi="Arial" w:cs="Arial"/>
          <w:color w:val="000000"/>
        </w:rPr>
        <w:t>Wykonawca</w:t>
      </w:r>
      <w:r w:rsidRPr="000106DE">
        <w:rPr>
          <w:rFonts w:ascii="Arial" w:hAnsi="Arial" w:cs="Arial"/>
          <w:color w:val="000000"/>
        </w:rPr>
        <w:t xml:space="preserve"> ponosi odpowiedzialność za szkody spowodowane niewykonaniem lub nienależytym wykonaniem zobowiązań zawartych w </w:t>
      </w:r>
      <w:r w:rsidR="002416C4">
        <w:rPr>
          <w:rFonts w:ascii="Arial" w:hAnsi="Arial" w:cs="Arial"/>
          <w:color w:val="000000"/>
        </w:rPr>
        <w:t>U</w:t>
      </w:r>
      <w:r w:rsidRPr="000106DE">
        <w:rPr>
          <w:rFonts w:ascii="Arial" w:hAnsi="Arial" w:cs="Arial"/>
          <w:color w:val="000000"/>
        </w:rPr>
        <w:t>mowie.</w:t>
      </w:r>
      <w:r>
        <w:rPr>
          <w:rFonts w:ascii="Arial" w:hAnsi="Arial" w:cs="Arial"/>
          <w:color w:val="000000"/>
        </w:rPr>
        <w:t xml:space="preserve"> </w:t>
      </w:r>
      <w:r w:rsidR="00861919" w:rsidRPr="000106DE">
        <w:rPr>
          <w:rFonts w:ascii="Arial" w:hAnsi="Arial" w:cs="Arial"/>
        </w:rPr>
        <w:t xml:space="preserve">Strony zgodnie postanawiają, że odpowiedzialność </w:t>
      </w:r>
      <w:r w:rsidR="00861919" w:rsidRPr="000106DE">
        <w:rPr>
          <w:rFonts w:ascii="Arial" w:hAnsi="Arial" w:cs="Arial"/>
          <w:kern w:val="28"/>
        </w:rPr>
        <w:t>Wykonaw</w:t>
      </w:r>
      <w:r w:rsidR="00861919" w:rsidRPr="000106DE">
        <w:rPr>
          <w:rFonts w:ascii="Arial" w:hAnsi="Arial" w:cs="Arial"/>
        </w:rPr>
        <w:t>cy za szkody rzeczywiste, dotyczące jednego zdarzenia</w:t>
      </w:r>
      <w:r w:rsidR="00861919" w:rsidRPr="00BE1E62">
        <w:rPr>
          <w:rFonts w:ascii="Arial" w:hAnsi="Arial" w:cs="Arial"/>
          <w:color w:val="000000" w:themeColor="text1"/>
        </w:rPr>
        <w:t xml:space="preserve">, </w:t>
      </w:r>
      <w:r w:rsidR="00CD55F6" w:rsidRPr="00BE1E62">
        <w:rPr>
          <w:rFonts w:ascii="Arial" w:hAnsi="Arial" w:cs="Arial"/>
          <w:color w:val="000000" w:themeColor="text1"/>
        </w:rPr>
        <w:t>zostaną oszacowane przez rzeczoznawcę.</w:t>
      </w:r>
    </w:p>
    <w:p w14:paraId="5497137A" w14:textId="77777777" w:rsidR="00861919" w:rsidRPr="002416C4" w:rsidRDefault="00861919" w:rsidP="00303883">
      <w:pPr>
        <w:pStyle w:val="Default"/>
        <w:numPr>
          <w:ilvl w:val="0"/>
          <w:numId w:val="6"/>
        </w:numPr>
        <w:spacing w:before="120"/>
        <w:ind w:left="357" w:hanging="357"/>
        <w:jc w:val="both"/>
        <w:rPr>
          <w:rFonts w:ascii="Arial" w:hAnsi="Arial" w:cs="Arial"/>
        </w:rPr>
      </w:pPr>
      <w:r w:rsidRPr="0065293F">
        <w:rPr>
          <w:rFonts w:ascii="Arial" w:hAnsi="Arial" w:cs="Arial"/>
          <w:kern w:val="28"/>
        </w:rPr>
        <w:t>Wykonaw</w:t>
      </w:r>
      <w:r w:rsidRPr="0065293F">
        <w:rPr>
          <w:rFonts w:ascii="Arial" w:hAnsi="Arial" w:cs="Arial"/>
          <w:color w:val="auto"/>
        </w:rPr>
        <w:t>ca nie ponosi odpowiedzialności za szkody powstałe w Instytucie w</w:t>
      </w:r>
      <w:r w:rsidR="00FB7E44">
        <w:rPr>
          <w:rFonts w:ascii="Arial" w:hAnsi="Arial" w:cs="Arial"/>
          <w:color w:val="auto"/>
        </w:rPr>
        <w:t> </w:t>
      </w:r>
      <w:r w:rsidRPr="0065293F">
        <w:rPr>
          <w:rFonts w:ascii="Arial" w:hAnsi="Arial" w:cs="Arial"/>
          <w:color w:val="auto"/>
        </w:rPr>
        <w:t xml:space="preserve">wyniku działania siły wyższej. </w:t>
      </w:r>
      <w:r w:rsidRPr="002416C4">
        <w:rPr>
          <w:rFonts w:ascii="Arial" w:hAnsi="Arial" w:cs="Arial"/>
          <w:color w:val="auto"/>
        </w:rPr>
        <w:t xml:space="preserve">Na potrzeby </w:t>
      </w:r>
      <w:r w:rsidR="002416C4">
        <w:rPr>
          <w:rFonts w:ascii="Arial" w:hAnsi="Arial" w:cs="Arial"/>
          <w:color w:val="auto"/>
        </w:rPr>
        <w:t>U</w:t>
      </w:r>
      <w:r w:rsidRPr="002416C4">
        <w:rPr>
          <w:rFonts w:ascii="Arial" w:hAnsi="Arial" w:cs="Arial"/>
          <w:color w:val="auto"/>
        </w:rPr>
        <w:t>mowy za siłę wyższą Strony uznają zdarzenie nadzwyczajne, zewnętrzne i niemożliwe do zapobieżenia. Siłę wyższą stanowi w</w:t>
      </w:r>
      <w:r w:rsidR="00FB7E44" w:rsidRPr="002416C4">
        <w:rPr>
          <w:rFonts w:ascii="Arial" w:hAnsi="Arial" w:cs="Arial"/>
          <w:color w:val="auto"/>
        </w:rPr>
        <w:t> </w:t>
      </w:r>
      <w:r w:rsidRPr="002416C4">
        <w:rPr>
          <w:rFonts w:ascii="Arial" w:hAnsi="Arial" w:cs="Arial"/>
          <w:color w:val="auto"/>
        </w:rPr>
        <w:t xml:space="preserve">szczególności wystąpienie takich okoliczności, pozostających poza kontrolą Stron, jak: wojna, mobilizacja, rozruchy, inne kryzysowe sytuacje, akty sabotażu, terroryzmu, strajki, </w:t>
      </w:r>
      <w:proofErr w:type="spellStart"/>
      <w:r w:rsidRPr="002416C4">
        <w:rPr>
          <w:rFonts w:ascii="Arial" w:hAnsi="Arial" w:cs="Arial"/>
          <w:color w:val="auto"/>
        </w:rPr>
        <w:t>lockaut</w:t>
      </w:r>
      <w:proofErr w:type="spellEnd"/>
      <w:r w:rsidRPr="002416C4">
        <w:rPr>
          <w:rFonts w:ascii="Arial" w:hAnsi="Arial" w:cs="Arial"/>
          <w:color w:val="auto"/>
        </w:rPr>
        <w:t>, powódź, kataklizmy naturalne i przemysłowe, klęski żywiołowe, zakłócenia w dostawach: wody, energii elektrycznej, gazu.</w:t>
      </w:r>
    </w:p>
    <w:p w14:paraId="42D31CA4" w14:textId="77777777" w:rsidR="00861919" w:rsidRPr="0065293F" w:rsidRDefault="00861919" w:rsidP="00303883">
      <w:pPr>
        <w:pStyle w:val="Default"/>
        <w:numPr>
          <w:ilvl w:val="0"/>
          <w:numId w:val="6"/>
        </w:numPr>
        <w:spacing w:before="120" w:after="19"/>
        <w:ind w:left="357" w:hanging="357"/>
        <w:jc w:val="both"/>
        <w:rPr>
          <w:rFonts w:ascii="Arial" w:hAnsi="Arial" w:cs="Arial"/>
          <w:color w:val="auto"/>
        </w:rPr>
      </w:pPr>
      <w:r w:rsidRPr="0065293F">
        <w:rPr>
          <w:rFonts w:ascii="Arial" w:hAnsi="Arial" w:cs="Arial"/>
          <w:color w:val="auto"/>
        </w:rPr>
        <w:t xml:space="preserve">Zamawiający zobowiązuje się zawiadomić </w:t>
      </w:r>
      <w:r w:rsidRPr="0065293F">
        <w:rPr>
          <w:rFonts w:ascii="Arial" w:hAnsi="Arial" w:cs="Arial"/>
          <w:kern w:val="28"/>
        </w:rPr>
        <w:t>Wykonaw</w:t>
      </w:r>
      <w:r w:rsidRPr="0065293F">
        <w:rPr>
          <w:rFonts w:ascii="Arial" w:hAnsi="Arial" w:cs="Arial"/>
          <w:color w:val="auto"/>
        </w:rPr>
        <w:t xml:space="preserve">cę o zdarzeniu, skutkującym odpowiedzialnością </w:t>
      </w:r>
      <w:r w:rsidRPr="0065293F">
        <w:rPr>
          <w:rFonts w:ascii="Arial" w:hAnsi="Arial" w:cs="Arial"/>
          <w:kern w:val="28"/>
        </w:rPr>
        <w:t>Wykonaw</w:t>
      </w:r>
      <w:r w:rsidRPr="0065293F">
        <w:rPr>
          <w:rFonts w:ascii="Arial" w:hAnsi="Arial" w:cs="Arial"/>
          <w:color w:val="auto"/>
        </w:rPr>
        <w:t xml:space="preserve">cy bezzwłocznie, nie później niż w terminie </w:t>
      </w:r>
      <w:r w:rsidRPr="00FB7E44">
        <w:rPr>
          <w:rFonts w:ascii="Arial" w:hAnsi="Arial" w:cs="Arial"/>
          <w:b/>
          <w:color w:val="auto"/>
        </w:rPr>
        <w:t>24</w:t>
      </w:r>
      <w:r w:rsidRPr="0065293F">
        <w:rPr>
          <w:rFonts w:ascii="Arial" w:hAnsi="Arial" w:cs="Arial"/>
          <w:color w:val="auto"/>
        </w:rPr>
        <w:t xml:space="preserve"> godzin od powzięcia wiadomości o tym zdarzeniu. Roszczenia z tego tytułu nie będą akceptowane, jeżeli zostaną zgłoszone </w:t>
      </w:r>
      <w:r w:rsidR="00FB7E44">
        <w:rPr>
          <w:rFonts w:ascii="Arial" w:hAnsi="Arial" w:cs="Arial"/>
          <w:color w:val="auto"/>
        </w:rPr>
        <w:t>S</w:t>
      </w:r>
      <w:r w:rsidRPr="0065293F">
        <w:rPr>
          <w:rFonts w:ascii="Arial" w:hAnsi="Arial" w:cs="Arial"/>
          <w:color w:val="auto"/>
        </w:rPr>
        <w:t xml:space="preserve">tronie przeciwnej po okresie </w:t>
      </w:r>
      <w:r w:rsidRPr="00FB7E44">
        <w:rPr>
          <w:rFonts w:ascii="Arial" w:hAnsi="Arial" w:cs="Arial"/>
          <w:b/>
          <w:color w:val="auto"/>
        </w:rPr>
        <w:t>14</w:t>
      </w:r>
      <w:r w:rsidRPr="0065293F">
        <w:rPr>
          <w:rFonts w:ascii="Arial" w:hAnsi="Arial" w:cs="Arial"/>
          <w:color w:val="auto"/>
        </w:rPr>
        <w:t xml:space="preserve"> dni licząc od daty wykrycia szkody. </w:t>
      </w:r>
    </w:p>
    <w:p w14:paraId="37FE99F1" w14:textId="77777777" w:rsidR="00861919" w:rsidRPr="0065293F" w:rsidRDefault="00861919" w:rsidP="00303883">
      <w:pPr>
        <w:pStyle w:val="Default"/>
        <w:numPr>
          <w:ilvl w:val="0"/>
          <w:numId w:val="6"/>
        </w:numPr>
        <w:spacing w:before="120"/>
        <w:ind w:left="357" w:hanging="357"/>
        <w:jc w:val="both"/>
        <w:rPr>
          <w:rFonts w:ascii="Arial" w:hAnsi="Arial" w:cs="Arial"/>
          <w:color w:val="auto"/>
        </w:rPr>
      </w:pPr>
      <w:r w:rsidRPr="0065293F">
        <w:rPr>
          <w:rFonts w:ascii="Arial" w:hAnsi="Arial" w:cs="Arial"/>
          <w:color w:val="auto"/>
        </w:rPr>
        <w:t xml:space="preserve">W przypadku wystąpienia przez osobę trzecią w stosunku do jednej ze Stron </w:t>
      </w:r>
      <w:r w:rsidR="002416C4">
        <w:rPr>
          <w:rFonts w:ascii="Arial" w:hAnsi="Arial" w:cs="Arial"/>
          <w:color w:val="auto"/>
        </w:rPr>
        <w:t>U</w:t>
      </w:r>
      <w:r w:rsidRPr="0065293F">
        <w:rPr>
          <w:rFonts w:ascii="Arial" w:hAnsi="Arial" w:cs="Arial"/>
          <w:color w:val="auto"/>
        </w:rPr>
        <w:t xml:space="preserve">mowy z roszczeniami związanymi z realizacją </w:t>
      </w:r>
      <w:r w:rsidR="002416C4">
        <w:rPr>
          <w:rFonts w:ascii="Arial" w:hAnsi="Arial" w:cs="Arial"/>
          <w:color w:val="auto"/>
        </w:rPr>
        <w:t>U</w:t>
      </w:r>
      <w:r w:rsidRPr="0065293F">
        <w:rPr>
          <w:rFonts w:ascii="Arial" w:hAnsi="Arial" w:cs="Arial"/>
          <w:color w:val="auto"/>
        </w:rPr>
        <w:t>mowy</w:t>
      </w:r>
      <w:r w:rsidR="002416C4">
        <w:rPr>
          <w:rFonts w:ascii="Arial" w:hAnsi="Arial" w:cs="Arial"/>
          <w:color w:val="auto"/>
        </w:rPr>
        <w:t>,</w:t>
      </w:r>
      <w:r w:rsidRPr="0065293F">
        <w:rPr>
          <w:rFonts w:ascii="Arial" w:hAnsi="Arial" w:cs="Arial"/>
          <w:color w:val="auto"/>
        </w:rPr>
        <w:t xml:space="preserve"> Strona ta niezwłocznie powiadomi o nich drugą </w:t>
      </w:r>
      <w:r w:rsidR="00FB7E44">
        <w:rPr>
          <w:rFonts w:ascii="Arial" w:hAnsi="Arial" w:cs="Arial"/>
          <w:color w:val="auto"/>
        </w:rPr>
        <w:t>S</w:t>
      </w:r>
      <w:r w:rsidRPr="0065293F">
        <w:rPr>
          <w:rFonts w:ascii="Arial" w:hAnsi="Arial" w:cs="Arial"/>
          <w:color w:val="auto"/>
        </w:rPr>
        <w:t xml:space="preserve">tronę. </w:t>
      </w:r>
    </w:p>
    <w:p w14:paraId="3D648EA3" w14:textId="77777777" w:rsidR="00861919" w:rsidRPr="0065293F" w:rsidRDefault="00861919" w:rsidP="00140AAB">
      <w:pPr>
        <w:jc w:val="both"/>
        <w:rPr>
          <w:rFonts w:ascii="Arial" w:hAnsi="Arial" w:cs="Arial"/>
          <w:kern w:val="28"/>
        </w:rPr>
      </w:pPr>
    </w:p>
    <w:p w14:paraId="55C0E61F" w14:textId="77777777" w:rsidR="00861919" w:rsidRPr="0065293F" w:rsidRDefault="00861919" w:rsidP="00140AAB">
      <w:pPr>
        <w:jc w:val="center"/>
        <w:rPr>
          <w:rFonts w:ascii="Arial" w:hAnsi="Arial" w:cs="Arial"/>
          <w:kern w:val="28"/>
        </w:rPr>
      </w:pPr>
      <w:r w:rsidRPr="0065293F">
        <w:rPr>
          <w:rFonts w:ascii="Arial" w:hAnsi="Arial" w:cs="Arial"/>
          <w:kern w:val="28"/>
        </w:rPr>
        <w:t>§ 5</w:t>
      </w:r>
    </w:p>
    <w:p w14:paraId="6449041C" w14:textId="77777777" w:rsidR="00861919" w:rsidRPr="002416C4" w:rsidRDefault="00861919" w:rsidP="002416C4">
      <w:pPr>
        <w:spacing w:before="120"/>
        <w:jc w:val="both"/>
        <w:rPr>
          <w:rFonts w:ascii="Arial" w:hAnsi="Arial" w:cs="Arial"/>
          <w:kern w:val="28"/>
        </w:rPr>
      </w:pPr>
      <w:r w:rsidRPr="002416C4">
        <w:rPr>
          <w:rFonts w:ascii="Arial" w:hAnsi="Arial" w:cs="Arial"/>
          <w:kern w:val="28"/>
        </w:rPr>
        <w:t xml:space="preserve">Zamawiający może odstąpić od </w:t>
      </w:r>
      <w:r w:rsidR="002416C4">
        <w:rPr>
          <w:rFonts w:ascii="Arial" w:hAnsi="Arial" w:cs="Arial"/>
          <w:kern w:val="28"/>
        </w:rPr>
        <w:t>U</w:t>
      </w:r>
      <w:r w:rsidRPr="002416C4">
        <w:rPr>
          <w:rFonts w:ascii="Arial" w:hAnsi="Arial" w:cs="Arial"/>
          <w:kern w:val="28"/>
        </w:rPr>
        <w:t xml:space="preserve">mowy w razie wystąpienia istotnej zmiany okoliczności powodującej, że wykonanie </w:t>
      </w:r>
      <w:r w:rsidR="002416C4">
        <w:rPr>
          <w:rFonts w:ascii="Arial" w:hAnsi="Arial" w:cs="Arial"/>
          <w:kern w:val="28"/>
        </w:rPr>
        <w:t>U</w:t>
      </w:r>
      <w:r w:rsidRPr="002416C4">
        <w:rPr>
          <w:rFonts w:ascii="Arial" w:hAnsi="Arial" w:cs="Arial"/>
          <w:kern w:val="28"/>
        </w:rPr>
        <w:t xml:space="preserve">mowy nie leży w interesie publicznym, czego nie można było przewidzieć w chwili jej zawarcia, zawiadamiając o tym Wykonawcę na piśmie w terminie </w:t>
      </w:r>
      <w:r w:rsidRPr="002416C4">
        <w:rPr>
          <w:rFonts w:ascii="Arial" w:hAnsi="Arial" w:cs="Arial"/>
          <w:b/>
          <w:kern w:val="28"/>
        </w:rPr>
        <w:t>1</w:t>
      </w:r>
      <w:r w:rsidRPr="002416C4">
        <w:rPr>
          <w:rFonts w:ascii="Arial" w:hAnsi="Arial" w:cs="Arial"/>
          <w:kern w:val="28"/>
        </w:rPr>
        <w:t xml:space="preserve"> miesiąca od powzięcia wiadomości o</w:t>
      </w:r>
      <w:r w:rsidR="00FB7E44" w:rsidRPr="002416C4">
        <w:rPr>
          <w:rFonts w:ascii="Arial" w:hAnsi="Arial" w:cs="Arial"/>
          <w:kern w:val="28"/>
        </w:rPr>
        <w:t> </w:t>
      </w:r>
      <w:r w:rsidRPr="002416C4">
        <w:rPr>
          <w:rFonts w:ascii="Arial" w:hAnsi="Arial" w:cs="Arial"/>
          <w:kern w:val="28"/>
        </w:rPr>
        <w:t>powyższych okolicznościach.</w:t>
      </w:r>
      <w:r w:rsidR="002416C4" w:rsidRPr="002416C4">
        <w:rPr>
          <w:rFonts w:ascii="Arial" w:hAnsi="Arial" w:cs="Arial"/>
          <w:kern w:val="28"/>
        </w:rPr>
        <w:t xml:space="preserve"> W takim </w:t>
      </w:r>
      <w:r w:rsidRPr="002416C4">
        <w:rPr>
          <w:rFonts w:ascii="Arial" w:hAnsi="Arial" w:cs="Arial"/>
          <w:kern w:val="28"/>
        </w:rPr>
        <w:t xml:space="preserve">przypadku postanowienia o karze umownej nie mają zastosowania </w:t>
      </w:r>
    </w:p>
    <w:p w14:paraId="602F7FA2" w14:textId="77777777" w:rsidR="00861919" w:rsidRPr="0065293F" w:rsidRDefault="00861919" w:rsidP="00140AAB">
      <w:pPr>
        <w:jc w:val="center"/>
        <w:rPr>
          <w:rFonts w:ascii="Arial" w:hAnsi="Arial" w:cs="Arial"/>
          <w:kern w:val="28"/>
        </w:rPr>
      </w:pPr>
      <w:r w:rsidRPr="0065293F">
        <w:rPr>
          <w:rFonts w:ascii="Arial" w:hAnsi="Arial" w:cs="Arial"/>
          <w:kern w:val="28"/>
        </w:rPr>
        <w:t>§ 6</w:t>
      </w:r>
    </w:p>
    <w:p w14:paraId="19406569" w14:textId="77777777" w:rsidR="00861919" w:rsidRPr="00A15F8C" w:rsidRDefault="00861919" w:rsidP="00303883">
      <w:pPr>
        <w:pStyle w:val="Akapitzlist"/>
        <w:numPr>
          <w:ilvl w:val="0"/>
          <w:numId w:val="13"/>
        </w:numPr>
        <w:spacing w:before="120"/>
        <w:ind w:left="357" w:hanging="357"/>
        <w:contextualSpacing w:val="0"/>
        <w:jc w:val="both"/>
        <w:rPr>
          <w:rFonts w:ascii="Arial" w:hAnsi="Arial" w:cs="Arial"/>
          <w:kern w:val="28"/>
        </w:rPr>
      </w:pPr>
      <w:r w:rsidRPr="00A15F8C">
        <w:rPr>
          <w:rFonts w:ascii="Arial" w:hAnsi="Arial" w:cs="Arial"/>
          <w:kern w:val="28"/>
        </w:rPr>
        <w:t xml:space="preserve">Zamawiający stworzy niezbędne warunki organizacyjne umożliwiające dostęp pracownikom Wykonawcy do pomieszczeń i personelu Zamawiającego </w:t>
      </w:r>
      <w:r w:rsidR="00A15F8C">
        <w:rPr>
          <w:rFonts w:ascii="Arial" w:hAnsi="Arial" w:cs="Arial"/>
          <w:kern w:val="28"/>
        </w:rPr>
        <w:t>–</w:t>
      </w:r>
      <w:r w:rsidRPr="00A15F8C">
        <w:rPr>
          <w:rFonts w:ascii="Arial" w:hAnsi="Arial" w:cs="Arial"/>
          <w:kern w:val="28"/>
        </w:rPr>
        <w:t xml:space="preserve"> w</w:t>
      </w:r>
      <w:r w:rsidR="00A15F8C">
        <w:rPr>
          <w:rFonts w:ascii="Arial" w:hAnsi="Arial" w:cs="Arial"/>
          <w:kern w:val="28"/>
        </w:rPr>
        <w:t> </w:t>
      </w:r>
      <w:r w:rsidRPr="00A15F8C">
        <w:rPr>
          <w:rFonts w:ascii="Arial" w:hAnsi="Arial" w:cs="Arial"/>
          <w:kern w:val="28"/>
        </w:rPr>
        <w:t xml:space="preserve">zakresie niezbędnym do wykonania </w:t>
      </w:r>
      <w:r w:rsidR="002416C4">
        <w:rPr>
          <w:rFonts w:ascii="Arial" w:hAnsi="Arial" w:cs="Arial"/>
          <w:kern w:val="28"/>
        </w:rPr>
        <w:t>U</w:t>
      </w:r>
      <w:r w:rsidRPr="00A15F8C">
        <w:rPr>
          <w:rFonts w:ascii="Arial" w:hAnsi="Arial" w:cs="Arial"/>
          <w:kern w:val="28"/>
        </w:rPr>
        <w:t xml:space="preserve">mowy. </w:t>
      </w:r>
    </w:p>
    <w:p w14:paraId="567F34C6" w14:textId="77777777" w:rsidR="00A15F8C" w:rsidRPr="00A15F8C" w:rsidRDefault="00A15F8C" w:rsidP="00303883">
      <w:pPr>
        <w:pStyle w:val="Akapitzlist"/>
        <w:numPr>
          <w:ilvl w:val="0"/>
          <w:numId w:val="13"/>
        </w:numPr>
        <w:spacing w:before="120"/>
        <w:ind w:left="357" w:hanging="357"/>
        <w:contextualSpacing w:val="0"/>
        <w:jc w:val="both"/>
        <w:rPr>
          <w:rFonts w:ascii="Arial" w:hAnsi="Arial" w:cs="Arial"/>
          <w:kern w:val="28"/>
        </w:rPr>
      </w:pPr>
      <w:r>
        <w:rPr>
          <w:rFonts w:ascii="Arial" w:hAnsi="Arial" w:cs="Arial"/>
        </w:rPr>
        <w:t>Zamawiający n</w:t>
      </w:r>
      <w:r w:rsidRPr="00A15F8C">
        <w:rPr>
          <w:rFonts w:ascii="Arial" w:hAnsi="Arial" w:cs="Arial"/>
        </w:rPr>
        <w:t xml:space="preserve">a czas trwania </w:t>
      </w:r>
      <w:r w:rsidR="002416C4">
        <w:rPr>
          <w:rFonts w:ascii="Arial" w:hAnsi="Arial" w:cs="Arial"/>
        </w:rPr>
        <w:t>U</w:t>
      </w:r>
      <w:r w:rsidRPr="00A15F8C">
        <w:rPr>
          <w:rFonts w:ascii="Arial" w:hAnsi="Arial" w:cs="Arial"/>
        </w:rPr>
        <w:t xml:space="preserve">mowy </w:t>
      </w:r>
      <w:r>
        <w:rPr>
          <w:rFonts w:ascii="Arial" w:hAnsi="Arial" w:cs="Arial"/>
        </w:rPr>
        <w:t xml:space="preserve">odda do dyspozycji </w:t>
      </w:r>
      <w:r w:rsidRPr="00A15F8C">
        <w:rPr>
          <w:rFonts w:ascii="Arial" w:hAnsi="Arial" w:cs="Arial"/>
          <w:kern w:val="28"/>
        </w:rPr>
        <w:t>Wykonaw</w:t>
      </w:r>
      <w:r w:rsidRPr="00A15F8C">
        <w:rPr>
          <w:rFonts w:ascii="Arial" w:hAnsi="Arial" w:cs="Arial"/>
        </w:rPr>
        <w:t>c</w:t>
      </w:r>
      <w:r>
        <w:rPr>
          <w:rFonts w:ascii="Arial" w:hAnsi="Arial" w:cs="Arial"/>
        </w:rPr>
        <w:t>y</w:t>
      </w:r>
      <w:r w:rsidRPr="00A15F8C">
        <w:rPr>
          <w:rFonts w:ascii="Arial" w:hAnsi="Arial" w:cs="Arial"/>
        </w:rPr>
        <w:t xml:space="preserve"> pomieszczenie portierni z wyposażeniem.</w:t>
      </w:r>
      <w:r>
        <w:rPr>
          <w:rFonts w:ascii="Arial" w:hAnsi="Arial" w:cs="Arial"/>
        </w:rPr>
        <w:t xml:space="preserve"> Wykonawca</w:t>
      </w:r>
      <w:r w:rsidRPr="00A15F8C">
        <w:rPr>
          <w:rFonts w:ascii="Arial" w:hAnsi="Arial" w:cs="Arial"/>
        </w:rPr>
        <w:t xml:space="preserve"> ponos</w:t>
      </w:r>
      <w:r>
        <w:rPr>
          <w:rFonts w:ascii="Arial" w:hAnsi="Arial" w:cs="Arial"/>
        </w:rPr>
        <w:t>i</w:t>
      </w:r>
      <w:r w:rsidRPr="00A15F8C">
        <w:rPr>
          <w:rFonts w:ascii="Arial" w:hAnsi="Arial" w:cs="Arial"/>
        </w:rPr>
        <w:t xml:space="preserve"> pełną odpowiedzialność za udostępnione lub wypożyczone urządzenia.</w:t>
      </w:r>
    </w:p>
    <w:p w14:paraId="691882A5" w14:textId="77777777" w:rsidR="00861919" w:rsidRPr="0065293F" w:rsidRDefault="00861919" w:rsidP="00140AAB">
      <w:pPr>
        <w:jc w:val="both"/>
        <w:rPr>
          <w:rFonts w:ascii="Arial" w:hAnsi="Arial" w:cs="Arial"/>
          <w:kern w:val="28"/>
        </w:rPr>
      </w:pPr>
    </w:p>
    <w:p w14:paraId="6C58D14D" w14:textId="77777777" w:rsidR="00861919" w:rsidRPr="0065293F" w:rsidRDefault="00861919" w:rsidP="00140AAB">
      <w:pPr>
        <w:jc w:val="center"/>
        <w:rPr>
          <w:rFonts w:ascii="Arial" w:hAnsi="Arial" w:cs="Arial"/>
          <w:kern w:val="28"/>
        </w:rPr>
      </w:pPr>
      <w:r w:rsidRPr="0065293F">
        <w:rPr>
          <w:rFonts w:ascii="Arial" w:hAnsi="Arial" w:cs="Arial"/>
          <w:kern w:val="28"/>
        </w:rPr>
        <w:t>§ 7</w:t>
      </w:r>
    </w:p>
    <w:p w14:paraId="26625D40" w14:textId="77777777" w:rsidR="00861919" w:rsidRPr="0065293F" w:rsidRDefault="00861919" w:rsidP="002416C4">
      <w:pPr>
        <w:spacing w:before="120"/>
        <w:jc w:val="both"/>
        <w:rPr>
          <w:rFonts w:ascii="Arial" w:hAnsi="Arial" w:cs="Arial"/>
          <w:kern w:val="28"/>
        </w:rPr>
      </w:pPr>
      <w:r w:rsidRPr="0065293F">
        <w:rPr>
          <w:rFonts w:ascii="Arial" w:hAnsi="Arial" w:cs="Arial"/>
          <w:kern w:val="28"/>
        </w:rPr>
        <w:t xml:space="preserve">Wykonawca nie może wykonywać swego zobowiązania za pomocą podmiotów  trzecich, które na podstawie art. 24 ustawy z dnia 29 stycznia 2004 roku Prawo </w:t>
      </w:r>
      <w:r w:rsidRPr="0065293F">
        <w:rPr>
          <w:rFonts w:ascii="Arial" w:hAnsi="Arial" w:cs="Arial"/>
          <w:kern w:val="28"/>
        </w:rPr>
        <w:lastRenderedPageBreak/>
        <w:t xml:space="preserve">Zamówień Publicznych </w:t>
      </w:r>
      <w:r w:rsidR="0068479D">
        <w:rPr>
          <w:rFonts w:ascii="Arial" w:hAnsi="Arial" w:cs="Arial"/>
          <w:kern w:val="28"/>
        </w:rPr>
        <w:t>(</w:t>
      </w:r>
      <w:bookmarkStart w:id="2" w:name="_Hlk529958638"/>
      <w:r w:rsidR="00FB7E44" w:rsidRPr="00FB7E44">
        <w:rPr>
          <w:rFonts w:ascii="Arial" w:hAnsi="Arial" w:cs="Arial"/>
          <w:kern w:val="28"/>
        </w:rPr>
        <w:t xml:space="preserve">tj. Dz.U. 2018 poz. 1986 </w:t>
      </w:r>
      <w:r w:rsidRPr="0065293F">
        <w:rPr>
          <w:rFonts w:ascii="Arial" w:hAnsi="Arial" w:cs="Arial"/>
          <w:kern w:val="28"/>
        </w:rPr>
        <w:t>z późn. zm.</w:t>
      </w:r>
      <w:bookmarkEnd w:id="2"/>
      <w:r w:rsidRPr="0065293F">
        <w:rPr>
          <w:rFonts w:ascii="Arial" w:hAnsi="Arial" w:cs="Arial"/>
          <w:kern w:val="28"/>
        </w:rPr>
        <w:t>) są wykluczone z</w:t>
      </w:r>
      <w:r w:rsidR="00FB7E44">
        <w:rPr>
          <w:rFonts w:ascii="Arial" w:hAnsi="Arial" w:cs="Arial"/>
          <w:kern w:val="28"/>
        </w:rPr>
        <w:t> </w:t>
      </w:r>
      <w:r w:rsidRPr="0065293F">
        <w:rPr>
          <w:rFonts w:ascii="Arial" w:hAnsi="Arial" w:cs="Arial"/>
          <w:kern w:val="28"/>
        </w:rPr>
        <w:t>ubiegania się o udzielenie zamówienia publicznego. Zawinione naruszenie ww</w:t>
      </w:r>
      <w:r w:rsidR="00FB7E44">
        <w:rPr>
          <w:rFonts w:ascii="Arial" w:hAnsi="Arial" w:cs="Arial"/>
          <w:kern w:val="28"/>
        </w:rPr>
        <w:t>.</w:t>
      </w:r>
      <w:r w:rsidRPr="0065293F">
        <w:rPr>
          <w:rFonts w:ascii="Arial" w:hAnsi="Arial" w:cs="Arial"/>
          <w:kern w:val="28"/>
        </w:rPr>
        <w:t xml:space="preserve"> postanowień stanowi podstawę do odstąpienia od </w:t>
      </w:r>
      <w:r w:rsidR="002416C4">
        <w:rPr>
          <w:rFonts w:ascii="Arial" w:hAnsi="Arial" w:cs="Arial"/>
          <w:kern w:val="28"/>
        </w:rPr>
        <w:t>U</w:t>
      </w:r>
      <w:r w:rsidRPr="0065293F">
        <w:rPr>
          <w:rFonts w:ascii="Arial" w:hAnsi="Arial" w:cs="Arial"/>
          <w:kern w:val="28"/>
        </w:rPr>
        <w:t>mowy przez Zamawiającego.</w:t>
      </w:r>
    </w:p>
    <w:p w14:paraId="26A037D8" w14:textId="77777777" w:rsidR="00861919" w:rsidRPr="0065293F" w:rsidRDefault="00861919" w:rsidP="00140AAB">
      <w:pPr>
        <w:jc w:val="both"/>
        <w:rPr>
          <w:rFonts w:ascii="Arial" w:hAnsi="Arial" w:cs="Arial"/>
          <w:kern w:val="28"/>
        </w:rPr>
      </w:pPr>
    </w:p>
    <w:p w14:paraId="6B8B19E8" w14:textId="77777777" w:rsidR="00861919" w:rsidRPr="0065293F" w:rsidRDefault="00861919" w:rsidP="00140AAB">
      <w:pPr>
        <w:jc w:val="center"/>
        <w:rPr>
          <w:rFonts w:ascii="Arial" w:hAnsi="Arial" w:cs="Arial"/>
          <w:kern w:val="28"/>
        </w:rPr>
      </w:pPr>
      <w:r w:rsidRPr="0065293F">
        <w:rPr>
          <w:rFonts w:ascii="Arial" w:hAnsi="Arial" w:cs="Arial"/>
          <w:kern w:val="28"/>
        </w:rPr>
        <w:t>§ 8</w:t>
      </w:r>
    </w:p>
    <w:p w14:paraId="526DBB36" w14:textId="77777777" w:rsidR="00861919" w:rsidRPr="006B7FB9" w:rsidRDefault="00861919" w:rsidP="00303883">
      <w:pPr>
        <w:pStyle w:val="Akapitzlist"/>
        <w:numPr>
          <w:ilvl w:val="0"/>
          <w:numId w:val="7"/>
        </w:numPr>
        <w:spacing w:before="120"/>
        <w:ind w:left="357" w:hanging="357"/>
        <w:contextualSpacing w:val="0"/>
        <w:jc w:val="both"/>
        <w:rPr>
          <w:rFonts w:ascii="Arial" w:hAnsi="Arial" w:cs="Arial"/>
          <w:kern w:val="28"/>
        </w:rPr>
      </w:pPr>
      <w:r w:rsidRPr="006B7FB9">
        <w:rPr>
          <w:rFonts w:ascii="Arial" w:hAnsi="Arial" w:cs="Arial"/>
          <w:kern w:val="28"/>
        </w:rPr>
        <w:t xml:space="preserve">Zamawiający jest administratorem danych osobowych w rozumieniu </w:t>
      </w:r>
      <w:r w:rsidR="006B7FB9" w:rsidRPr="006B7FB9">
        <w:rPr>
          <w:rFonts w:ascii="Arial" w:hAnsi="Arial" w:cs="Arial"/>
          <w:kern w:val="28"/>
        </w:rPr>
        <w:t>art. 4 pkt 7  Rozporządzenia Parlamentu Europejskiego i Rady (UE) 2016/679 z dnia 27</w:t>
      </w:r>
      <w:r w:rsidR="00041E1A">
        <w:rPr>
          <w:rFonts w:ascii="Arial" w:hAnsi="Arial" w:cs="Arial"/>
          <w:kern w:val="28"/>
        </w:rPr>
        <w:t> </w:t>
      </w:r>
      <w:r w:rsidR="006B7FB9" w:rsidRPr="006B7FB9">
        <w:rPr>
          <w:rFonts w:ascii="Arial" w:hAnsi="Arial" w:cs="Arial"/>
          <w:kern w:val="28"/>
        </w:rPr>
        <w:t>kwietnia 2016 r. w sprawie ochrony osób fizycznych w związku z</w:t>
      </w:r>
      <w:r w:rsidR="00041E1A">
        <w:rPr>
          <w:rFonts w:ascii="Arial" w:hAnsi="Arial" w:cs="Arial"/>
          <w:kern w:val="28"/>
        </w:rPr>
        <w:t> </w:t>
      </w:r>
      <w:r w:rsidR="006B7FB9" w:rsidRPr="006B7FB9">
        <w:rPr>
          <w:rFonts w:ascii="Arial" w:hAnsi="Arial" w:cs="Arial"/>
          <w:kern w:val="28"/>
        </w:rPr>
        <w:t>przetwarzaniem danych osobowych i w sprawie swobodnego przepływu takich danych oraz uchylenia dyrektywy 95/46/WE (ogólne rozporządzenie o ochronie danych)</w:t>
      </w:r>
      <w:r w:rsidRPr="006B7FB9">
        <w:rPr>
          <w:rFonts w:ascii="Arial" w:hAnsi="Arial" w:cs="Arial"/>
          <w:kern w:val="28"/>
        </w:rPr>
        <w:t>, dalej: "</w:t>
      </w:r>
      <w:r w:rsidR="006B7FB9" w:rsidRPr="006B7FB9">
        <w:rPr>
          <w:rFonts w:ascii="Arial" w:hAnsi="Arial" w:cs="Arial"/>
          <w:kern w:val="28"/>
        </w:rPr>
        <w:t>RODO</w:t>
      </w:r>
      <w:r w:rsidRPr="006B7FB9">
        <w:rPr>
          <w:rFonts w:ascii="Arial" w:hAnsi="Arial" w:cs="Arial"/>
          <w:kern w:val="28"/>
        </w:rPr>
        <w:t xml:space="preserve">" w stosunku do danych osobowych powierzonych Wykonawcy. </w:t>
      </w:r>
    </w:p>
    <w:p w14:paraId="56B3F00A" w14:textId="77777777" w:rsidR="00861919" w:rsidRPr="006B7FB9" w:rsidRDefault="00861919" w:rsidP="00303883">
      <w:pPr>
        <w:pStyle w:val="Akapitzlist"/>
        <w:numPr>
          <w:ilvl w:val="0"/>
          <w:numId w:val="7"/>
        </w:numPr>
        <w:spacing w:before="120"/>
        <w:ind w:left="357" w:hanging="357"/>
        <w:contextualSpacing w:val="0"/>
        <w:jc w:val="both"/>
        <w:rPr>
          <w:rFonts w:ascii="Arial" w:hAnsi="Arial" w:cs="Arial"/>
          <w:kern w:val="28"/>
        </w:rPr>
      </w:pPr>
      <w:r w:rsidRPr="006B7FB9">
        <w:rPr>
          <w:rFonts w:ascii="Arial" w:hAnsi="Arial" w:cs="Arial"/>
          <w:kern w:val="28"/>
        </w:rPr>
        <w:t>Wykonawca może przetwarzać następujące dane osobowe: imię, nazwisko (nr</w:t>
      </w:r>
      <w:r w:rsidR="00041E1A">
        <w:rPr>
          <w:rFonts w:ascii="Arial" w:hAnsi="Arial" w:cs="Arial"/>
          <w:kern w:val="28"/>
        </w:rPr>
        <w:t> </w:t>
      </w:r>
      <w:r w:rsidRPr="006B7FB9">
        <w:rPr>
          <w:rFonts w:ascii="Arial" w:hAnsi="Arial" w:cs="Arial"/>
          <w:kern w:val="28"/>
        </w:rPr>
        <w:t>i</w:t>
      </w:r>
      <w:r w:rsidR="00041E1A">
        <w:rPr>
          <w:rFonts w:ascii="Arial" w:hAnsi="Arial" w:cs="Arial"/>
          <w:kern w:val="28"/>
        </w:rPr>
        <w:t> </w:t>
      </w:r>
      <w:r w:rsidRPr="006B7FB9">
        <w:rPr>
          <w:rFonts w:ascii="Arial" w:hAnsi="Arial" w:cs="Arial"/>
          <w:kern w:val="28"/>
        </w:rPr>
        <w:t xml:space="preserve">seria dowodu osobistego tylko w szczególnych przypadkach). </w:t>
      </w:r>
    </w:p>
    <w:p w14:paraId="500C9F46" w14:textId="77777777" w:rsidR="00861919" w:rsidRPr="006B7FB9" w:rsidRDefault="00861919" w:rsidP="00303883">
      <w:pPr>
        <w:pStyle w:val="Akapitzlist"/>
        <w:numPr>
          <w:ilvl w:val="0"/>
          <w:numId w:val="7"/>
        </w:numPr>
        <w:spacing w:before="120"/>
        <w:ind w:left="357" w:hanging="357"/>
        <w:contextualSpacing w:val="0"/>
        <w:jc w:val="both"/>
        <w:rPr>
          <w:rFonts w:ascii="Arial" w:hAnsi="Arial" w:cs="Arial"/>
          <w:kern w:val="28"/>
        </w:rPr>
      </w:pPr>
      <w:r w:rsidRPr="006B7FB9">
        <w:rPr>
          <w:rFonts w:ascii="Arial" w:hAnsi="Arial" w:cs="Arial"/>
          <w:kern w:val="28"/>
        </w:rPr>
        <w:t xml:space="preserve">W celu wykonania obowiązków wynikających z Umowy, Wykonawca może przetwarzać dane osobowe wyłącznie w zakresie niezbędnym do wykonywania usług związanych z realizacją Umowy. </w:t>
      </w:r>
    </w:p>
    <w:p w14:paraId="0F473300" w14:textId="77777777" w:rsidR="00861919" w:rsidRPr="006B7FB9" w:rsidRDefault="00861919" w:rsidP="00303883">
      <w:pPr>
        <w:pStyle w:val="Akapitzlist"/>
        <w:numPr>
          <w:ilvl w:val="0"/>
          <w:numId w:val="7"/>
        </w:numPr>
        <w:spacing w:before="120"/>
        <w:ind w:left="357" w:hanging="357"/>
        <w:contextualSpacing w:val="0"/>
        <w:jc w:val="both"/>
        <w:rPr>
          <w:rFonts w:ascii="Arial" w:hAnsi="Arial" w:cs="Arial"/>
          <w:kern w:val="28"/>
        </w:rPr>
      </w:pPr>
      <w:r w:rsidRPr="006B7FB9">
        <w:rPr>
          <w:rFonts w:ascii="Arial" w:hAnsi="Arial" w:cs="Arial"/>
          <w:kern w:val="28"/>
        </w:rPr>
        <w:t>Zmiana zakresu oraz celu przetwarzania danych osobowych może zostać dokonana jedynie w drodze zmiany Umowy.</w:t>
      </w:r>
    </w:p>
    <w:p w14:paraId="397C3010" w14:textId="77777777" w:rsidR="00861919" w:rsidRPr="006B7FB9" w:rsidRDefault="00861919" w:rsidP="00303883">
      <w:pPr>
        <w:pStyle w:val="Akapitzlist"/>
        <w:numPr>
          <w:ilvl w:val="0"/>
          <w:numId w:val="7"/>
        </w:numPr>
        <w:spacing w:before="120"/>
        <w:ind w:left="357" w:hanging="357"/>
        <w:contextualSpacing w:val="0"/>
        <w:jc w:val="both"/>
        <w:rPr>
          <w:rFonts w:ascii="Arial" w:hAnsi="Arial" w:cs="Arial"/>
          <w:kern w:val="28"/>
        </w:rPr>
      </w:pPr>
      <w:r w:rsidRPr="006B7FB9">
        <w:rPr>
          <w:rFonts w:ascii="Arial" w:hAnsi="Arial" w:cs="Arial"/>
          <w:kern w:val="28"/>
        </w:rPr>
        <w:t xml:space="preserve">Wykonawca jest zobowiązany do przestrzegania przepisów </w:t>
      </w:r>
      <w:r w:rsidR="006B7FB9">
        <w:rPr>
          <w:rFonts w:ascii="Arial" w:hAnsi="Arial" w:cs="Arial"/>
          <w:kern w:val="28"/>
        </w:rPr>
        <w:t>RODO, Ustawy o</w:t>
      </w:r>
      <w:r w:rsidR="00041E1A">
        <w:rPr>
          <w:rFonts w:ascii="Arial" w:hAnsi="Arial" w:cs="Arial"/>
          <w:kern w:val="28"/>
        </w:rPr>
        <w:t> </w:t>
      </w:r>
      <w:r w:rsidR="006B7FB9">
        <w:rPr>
          <w:rFonts w:ascii="Arial" w:hAnsi="Arial" w:cs="Arial"/>
          <w:kern w:val="28"/>
        </w:rPr>
        <w:t xml:space="preserve">ochronie danych osobowych, dalej „Ustawa”, </w:t>
      </w:r>
      <w:r w:rsidRPr="006B7FB9">
        <w:rPr>
          <w:rFonts w:ascii="Arial" w:hAnsi="Arial" w:cs="Arial"/>
          <w:kern w:val="28"/>
        </w:rPr>
        <w:t>oraz przepisów wykonawczych do tej Ustawy jak również innych obowiązujących przepisów z zakresu ochrony danych osobowych.</w:t>
      </w:r>
    </w:p>
    <w:p w14:paraId="6C4C9DF7" w14:textId="77777777" w:rsidR="00861919" w:rsidRPr="006B7FB9" w:rsidRDefault="00861919" w:rsidP="00303883">
      <w:pPr>
        <w:pStyle w:val="Tekstpodstawowy"/>
        <w:numPr>
          <w:ilvl w:val="0"/>
          <w:numId w:val="7"/>
        </w:numPr>
        <w:spacing w:before="120" w:line="240" w:lineRule="auto"/>
        <w:ind w:left="357" w:hanging="357"/>
        <w:rPr>
          <w:rFonts w:ascii="Arial" w:hAnsi="Arial" w:cs="Arial"/>
          <w:kern w:val="28"/>
          <w:szCs w:val="24"/>
        </w:rPr>
      </w:pPr>
      <w:r w:rsidRPr="006B7FB9">
        <w:rPr>
          <w:rFonts w:ascii="Arial" w:hAnsi="Arial" w:cs="Arial"/>
          <w:kern w:val="28"/>
          <w:szCs w:val="24"/>
        </w:rPr>
        <w:t>Wykonawca oświadcza, że przed rozpoczęciem przetwarzania danych osobowych podejmie środki techniczne i organizacyjne mające na celu zabezpieczenie powierzonych danych osobowych stosownie do przepisów, o których mowa w</w:t>
      </w:r>
      <w:r w:rsidR="00041E1A">
        <w:rPr>
          <w:rFonts w:ascii="Arial" w:hAnsi="Arial" w:cs="Arial"/>
          <w:kern w:val="28"/>
          <w:szCs w:val="24"/>
        </w:rPr>
        <w:t> </w:t>
      </w:r>
      <w:r w:rsidRPr="006B7FB9">
        <w:rPr>
          <w:rFonts w:ascii="Arial" w:hAnsi="Arial" w:cs="Arial"/>
          <w:kern w:val="28"/>
          <w:szCs w:val="24"/>
        </w:rPr>
        <w:t>art.</w:t>
      </w:r>
      <w:r w:rsidR="006B7FB9">
        <w:rPr>
          <w:rFonts w:ascii="Arial" w:hAnsi="Arial" w:cs="Arial"/>
          <w:kern w:val="28"/>
          <w:szCs w:val="24"/>
        </w:rPr>
        <w:t> 32 RODO</w:t>
      </w:r>
      <w:r w:rsidRPr="006B7FB9">
        <w:rPr>
          <w:rFonts w:ascii="Arial" w:hAnsi="Arial" w:cs="Arial"/>
          <w:kern w:val="28"/>
          <w:szCs w:val="24"/>
        </w:rPr>
        <w:t xml:space="preserve"> oraz spełni wymagania określone w </w:t>
      </w:r>
      <w:r w:rsidR="006B7FB9">
        <w:rPr>
          <w:rFonts w:ascii="Arial" w:hAnsi="Arial" w:cs="Arial"/>
          <w:kern w:val="28"/>
          <w:szCs w:val="24"/>
        </w:rPr>
        <w:t>przepisach Ustawy</w:t>
      </w:r>
      <w:r w:rsidRPr="006B7FB9">
        <w:rPr>
          <w:rFonts w:ascii="Arial" w:hAnsi="Arial" w:cs="Arial"/>
          <w:kern w:val="28"/>
          <w:szCs w:val="24"/>
        </w:rPr>
        <w:t>.</w:t>
      </w:r>
    </w:p>
    <w:p w14:paraId="525509DC" w14:textId="77777777" w:rsidR="00861919" w:rsidRPr="006B7FB9" w:rsidRDefault="00861919" w:rsidP="00303883">
      <w:pPr>
        <w:pStyle w:val="Akapitzlist"/>
        <w:numPr>
          <w:ilvl w:val="0"/>
          <w:numId w:val="7"/>
        </w:numPr>
        <w:spacing w:before="120"/>
        <w:ind w:left="357" w:hanging="357"/>
        <w:contextualSpacing w:val="0"/>
        <w:jc w:val="both"/>
        <w:rPr>
          <w:rFonts w:ascii="Arial" w:hAnsi="Arial" w:cs="Arial"/>
          <w:kern w:val="28"/>
        </w:rPr>
      </w:pPr>
      <w:r w:rsidRPr="006B7FB9">
        <w:rPr>
          <w:rFonts w:ascii="Arial" w:hAnsi="Arial" w:cs="Arial"/>
          <w:kern w:val="28"/>
        </w:rPr>
        <w:t xml:space="preserve">Zamawiający ma prawo do kontroli sposobu wypełnienia przez Wykonawcę obowiązków wynikających z </w:t>
      </w:r>
      <w:r w:rsidR="00041E1A">
        <w:rPr>
          <w:rFonts w:ascii="Arial" w:hAnsi="Arial" w:cs="Arial"/>
          <w:kern w:val="28"/>
        </w:rPr>
        <w:t>przepisów RODO</w:t>
      </w:r>
      <w:r w:rsidRPr="006B7FB9">
        <w:rPr>
          <w:rFonts w:ascii="Arial" w:hAnsi="Arial" w:cs="Arial"/>
          <w:kern w:val="28"/>
        </w:rPr>
        <w:t>.</w:t>
      </w:r>
    </w:p>
    <w:p w14:paraId="236823F3" w14:textId="77777777" w:rsidR="00861919" w:rsidRPr="006B7FB9" w:rsidRDefault="00861919" w:rsidP="00303883">
      <w:pPr>
        <w:pStyle w:val="Akapitzlist"/>
        <w:numPr>
          <w:ilvl w:val="0"/>
          <w:numId w:val="7"/>
        </w:numPr>
        <w:spacing w:before="120"/>
        <w:ind w:left="357" w:hanging="357"/>
        <w:contextualSpacing w:val="0"/>
        <w:jc w:val="both"/>
        <w:rPr>
          <w:rFonts w:ascii="Arial" w:hAnsi="Arial" w:cs="Arial"/>
          <w:kern w:val="28"/>
        </w:rPr>
      </w:pPr>
      <w:r w:rsidRPr="006B7FB9">
        <w:rPr>
          <w:rFonts w:ascii="Arial" w:hAnsi="Arial" w:cs="Arial"/>
          <w:kern w:val="28"/>
        </w:rPr>
        <w:t>Dostęp do powierzonych danych osobowych mogą posiadać tylko osoby</w:t>
      </w:r>
      <w:r w:rsidR="00041E1A">
        <w:rPr>
          <w:rFonts w:ascii="Arial" w:hAnsi="Arial" w:cs="Arial"/>
          <w:kern w:val="28"/>
        </w:rPr>
        <w:t xml:space="preserve"> posiadające odpowiednią wiedzę z zakresu ochrony danych osobowych</w:t>
      </w:r>
      <w:r w:rsidRPr="006B7FB9">
        <w:rPr>
          <w:rFonts w:ascii="Arial" w:hAnsi="Arial" w:cs="Arial"/>
          <w:kern w:val="28"/>
        </w:rPr>
        <w:t>, którym Wykonawca nadał upoważnienia</w:t>
      </w:r>
      <w:r w:rsidR="00041E1A">
        <w:rPr>
          <w:rFonts w:ascii="Arial" w:hAnsi="Arial" w:cs="Arial"/>
          <w:kern w:val="28"/>
        </w:rPr>
        <w:t>.</w:t>
      </w:r>
      <w:r w:rsidRPr="006B7FB9">
        <w:rPr>
          <w:rFonts w:ascii="Arial" w:hAnsi="Arial" w:cs="Arial"/>
          <w:kern w:val="28"/>
        </w:rPr>
        <w:t xml:space="preserve"> Na żądanie Zamawiającego, Wykonawca niezwłocznie udostępni aktualną listę osób upoważnionych do przetwarzania powierzonych danych.</w:t>
      </w:r>
    </w:p>
    <w:p w14:paraId="6D37F1BF" w14:textId="77777777" w:rsidR="00861919" w:rsidRPr="006B7FB9" w:rsidRDefault="00861919" w:rsidP="00303883">
      <w:pPr>
        <w:pStyle w:val="Akapitzlist"/>
        <w:numPr>
          <w:ilvl w:val="0"/>
          <w:numId w:val="7"/>
        </w:numPr>
        <w:spacing w:before="120"/>
        <w:ind w:left="357" w:hanging="357"/>
        <w:contextualSpacing w:val="0"/>
        <w:jc w:val="both"/>
        <w:rPr>
          <w:rFonts w:ascii="Arial" w:hAnsi="Arial" w:cs="Arial"/>
          <w:kern w:val="28"/>
        </w:rPr>
      </w:pPr>
      <w:r w:rsidRPr="006B7FB9">
        <w:rPr>
          <w:rFonts w:ascii="Arial" w:hAnsi="Arial" w:cs="Arial"/>
          <w:kern w:val="28"/>
        </w:rPr>
        <w:t>Wykonawca oświadcza, że każda osoba (np. pracownik etatowy, osoba świadcząca czynności na podstawie umów cywilnoprawnych, inne osoby pracujące na rzecz Wykonawcy), która zostanie dopuszczona do przetwarzania powierzonych przez Zamawiającego danych osobowych zostanie zobowiązana do zachowania tych danych w tajemnicy. Tajemnica ta obejmuje również wszelkie informacje dotyczące sposobów zabezpieczenia powierzonych do przetwarzania danych osobowych.</w:t>
      </w:r>
    </w:p>
    <w:p w14:paraId="16422FBD" w14:textId="77777777" w:rsidR="00861919" w:rsidRPr="006B7FB9" w:rsidRDefault="00861919" w:rsidP="00303883">
      <w:pPr>
        <w:pStyle w:val="Akapitzlist"/>
        <w:numPr>
          <w:ilvl w:val="0"/>
          <w:numId w:val="7"/>
        </w:numPr>
        <w:spacing w:before="120"/>
        <w:ind w:left="357" w:hanging="357"/>
        <w:contextualSpacing w:val="0"/>
        <w:jc w:val="both"/>
        <w:rPr>
          <w:rFonts w:ascii="Arial" w:hAnsi="Arial" w:cs="Arial"/>
          <w:kern w:val="28"/>
        </w:rPr>
      </w:pPr>
      <w:r w:rsidRPr="006B7FB9">
        <w:rPr>
          <w:rFonts w:ascii="Arial" w:hAnsi="Arial" w:cs="Arial"/>
          <w:kern w:val="28"/>
        </w:rPr>
        <w:t>Wykonawca nie jest uprawniony do powierzenia przetwarzania danych objętych Umową podmiotom trzecim bez uprzedniej zgody Zamawiającego, wyrażonej na piśmie pod rygorem nieważności.</w:t>
      </w:r>
    </w:p>
    <w:p w14:paraId="042E292D" w14:textId="77777777" w:rsidR="00861919" w:rsidRPr="006B7FB9" w:rsidRDefault="00861919" w:rsidP="00303883">
      <w:pPr>
        <w:pStyle w:val="Akapitzlist"/>
        <w:numPr>
          <w:ilvl w:val="0"/>
          <w:numId w:val="7"/>
        </w:numPr>
        <w:spacing w:before="120"/>
        <w:ind w:left="357" w:hanging="357"/>
        <w:contextualSpacing w:val="0"/>
        <w:jc w:val="both"/>
        <w:rPr>
          <w:rFonts w:ascii="Arial" w:hAnsi="Arial" w:cs="Arial"/>
          <w:kern w:val="28"/>
        </w:rPr>
      </w:pPr>
      <w:r w:rsidRPr="006B7FB9">
        <w:rPr>
          <w:rFonts w:ascii="Arial" w:hAnsi="Arial" w:cs="Arial"/>
          <w:kern w:val="28"/>
        </w:rPr>
        <w:lastRenderedPageBreak/>
        <w:t>Wykonawca odpowiada za szkody, jakie powstały wobec Zamawiającego lub osób trzecich w wyniku niezgodnego z Umową i Ustawą przetwarzania danych osobowych. Odpowiedzialność, o której mowa w niniejszym ustępie wynika z</w:t>
      </w:r>
      <w:r w:rsidR="002416C4">
        <w:rPr>
          <w:rFonts w:ascii="Arial" w:hAnsi="Arial" w:cs="Arial"/>
          <w:kern w:val="28"/>
        </w:rPr>
        <w:t> </w:t>
      </w:r>
      <w:r w:rsidRPr="006B7FB9">
        <w:rPr>
          <w:rFonts w:ascii="Arial" w:hAnsi="Arial" w:cs="Arial"/>
          <w:kern w:val="28"/>
        </w:rPr>
        <w:t>przepisów Ustawy oraz przepisów ogólnych wskazanych w kodeksie cywilnym (odpowiedzialność kontraktowa oraz deliktowa).</w:t>
      </w:r>
    </w:p>
    <w:p w14:paraId="79EE49B5" w14:textId="77777777" w:rsidR="00861919" w:rsidRPr="006B7FB9" w:rsidRDefault="00861919" w:rsidP="00303883">
      <w:pPr>
        <w:pStyle w:val="Akapitzlist"/>
        <w:numPr>
          <w:ilvl w:val="0"/>
          <w:numId w:val="7"/>
        </w:numPr>
        <w:spacing w:before="120"/>
        <w:ind w:left="357" w:hanging="357"/>
        <w:contextualSpacing w:val="0"/>
        <w:jc w:val="both"/>
        <w:rPr>
          <w:rFonts w:ascii="Arial" w:hAnsi="Arial" w:cs="Arial"/>
          <w:kern w:val="28"/>
        </w:rPr>
      </w:pPr>
      <w:r w:rsidRPr="006B7FB9">
        <w:rPr>
          <w:rFonts w:ascii="Arial" w:hAnsi="Arial" w:cs="Arial"/>
          <w:kern w:val="28"/>
        </w:rPr>
        <w:t xml:space="preserve">Wykonawca, po zakończeniu przetwarzania danych, zobowiązany jest do niezwłocznego usunięcia powierzonych mu danych. Na każde życzenie Zamawiającego, Wykonawca ma obowiązek przedstawić w terminie </w:t>
      </w:r>
      <w:r w:rsidRPr="00AC4317">
        <w:rPr>
          <w:rFonts w:ascii="Arial" w:hAnsi="Arial" w:cs="Arial"/>
          <w:b/>
          <w:kern w:val="28"/>
        </w:rPr>
        <w:t>7</w:t>
      </w:r>
      <w:r w:rsidRPr="006B7FB9">
        <w:rPr>
          <w:rFonts w:ascii="Arial" w:hAnsi="Arial" w:cs="Arial"/>
          <w:kern w:val="28"/>
        </w:rPr>
        <w:t xml:space="preserve"> dni pisemny protokół potwierdzający fakt zniszczenia danych osobowych.</w:t>
      </w:r>
    </w:p>
    <w:p w14:paraId="458EA4F5" w14:textId="77777777" w:rsidR="00FB7E44" w:rsidRDefault="00FB7E44" w:rsidP="00140AAB">
      <w:pPr>
        <w:jc w:val="center"/>
        <w:rPr>
          <w:rFonts w:ascii="Arial" w:hAnsi="Arial" w:cs="Arial"/>
          <w:kern w:val="28"/>
        </w:rPr>
      </w:pPr>
    </w:p>
    <w:p w14:paraId="0C5B1CC1" w14:textId="77777777" w:rsidR="00861919" w:rsidRPr="0065293F" w:rsidRDefault="00861919" w:rsidP="00140AAB">
      <w:pPr>
        <w:jc w:val="center"/>
        <w:rPr>
          <w:rFonts w:ascii="Arial" w:hAnsi="Arial" w:cs="Arial"/>
          <w:kern w:val="28"/>
        </w:rPr>
      </w:pPr>
      <w:r w:rsidRPr="0065293F">
        <w:rPr>
          <w:rFonts w:ascii="Arial" w:hAnsi="Arial" w:cs="Arial"/>
          <w:kern w:val="28"/>
        </w:rPr>
        <w:t>§ 9</w:t>
      </w:r>
    </w:p>
    <w:p w14:paraId="1E6AD21C" w14:textId="77777777" w:rsidR="00AC4317" w:rsidRPr="0068479D" w:rsidRDefault="00861919" w:rsidP="00303883">
      <w:pPr>
        <w:pStyle w:val="Default"/>
        <w:numPr>
          <w:ilvl w:val="0"/>
          <w:numId w:val="9"/>
        </w:numPr>
        <w:autoSpaceDE/>
        <w:autoSpaceDN/>
        <w:adjustRightInd/>
        <w:spacing w:before="120"/>
        <w:ind w:left="357" w:hanging="357"/>
        <w:jc w:val="both"/>
        <w:rPr>
          <w:rFonts w:ascii="Arial" w:hAnsi="Arial" w:cs="Arial"/>
        </w:rPr>
      </w:pPr>
      <w:r w:rsidRPr="0068479D">
        <w:rPr>
          <w:rFonts w:ascii="Arial" w:hAnsi="Arial" w:cs="Arial"/>
          <w:kern w:val="28"/>
        </w:rPr>
        <w:t>Wykonaw</w:t>
      </w:r>
      <w:r w:rsidRPr="0068479D">
        <w:rPr>
          <w:rFonts w:ascii="Arial" w:hAnsi="Arial" w:cs="Arial"/>
        </w:rPr>
        <w:t xml:space="preserve">ca </w:t>
      </w:r>
      <w:r w:rsidR="00A247A9">
        <w:rPr>
          <w:rFonts w:ascii="Arial" w:hAnsi="Arial" w:cs="Arial"/>
        </w:rPr>
        <w:t xml:space="preserve">oświadcza, że </w:t>
      </w:r>
      <w:r w:rsidR="0068479D" w:rsidRPr="0068479D">
        <w:rPr>
          <w:rFonts w:ascii="Arial" w:hAnsi="Arial" w:cs="Arial"/>
        </w:rPr>
        <w:t>posiada</w:t>
      </w:r>
      <w:r w:rsidR="00A247A9">
        <w:rPr>
          <w:rFonts w:ascii="Arial" w:hAnsi="Arial" w:cs="Arial"/>
        </w:rPr>
        <w:t xml:space="preserve"> polisę </w:t>
      </w:r>
      <w:r w:rsidRPr="0068479D">
        <w:rPr>
          <w:rFonts w:ascii="Arial" w:hAnsi="Arial" w:cs="Arial"/>
        </w:rPr>
        <w:t>ubezpieczen</w:t>
      </w:r>
      <w:r w:rsidR="00A247A9">
        <w:rPr>
          <w:rFonts w:ascii="Arial" w:hAnsi="Arial" w:cs="Arial"/>
        </w:rPr>
        <w:t>iową</w:t>
      </w:r>
      <w:r w:rsidRPr="0068479D">
        <w:rPr>
          <w:rFonts w:ascii="Arial" w:hAnsi="Arial" w:cs="Arial"/>
        </w:rPr>
        <w:t xml:space="preserve"> </w:t>
      </w:r>
      <w:r w:rsidR="00A247A9">
        <w:rPr>
          <w:rFonts w:ascii="Arial" w:hAnsi="Arial" w:cs="Arial"/>
        </w:rPr>
        <w:t>OC</w:t>
      </w:r>
      <w:r w:rsidR="0068479D" w:rsidRPr="0068479D">
        <w:rPr>
          <w:rFonts w:ascii="Arial" w:hAnsi="Arial" w:cs="Arial"/>
        </w:rPr>
        <w:t xml:space="preserve"> w</w:t>
      </w:r>
      <w:r w:rsidR="00A247A9">
        <w:rPr>
          <w:rFonts w:ascii="Arial" w:hAnsi="Arial" w:cs="Arial"/>
        </w:rPr>
        <w:t> </w:t>
      </w:r>
      <w:r w:rsidR="0068479D" w:rsidRPr="0068479D">
        <w:rPr>
          <w:rFonts w:ascii="Arial" w:hAnsi="Arial" w:cs="Arial"/>
        </w:rPr>
        <w:t xml:space="preserve">zakresie </w:t>
      </w:r>
      <w:r w:rsidRPr="0068479D">
        <w:rPr>
          <w:rFonts w:ascii="Arial" w:hAnsi="Arial" w:cs="Arial"/>
        </w:rPr>
        <w:t xml:space="preserve">działalności </w:t>
      </w:r>
      <w:r w:rsidR="00A247A9">
        <w:rPr>
          <w:rFonts w:ascii="Arial" w:hAnsi="Arial" w:cs="Arial"/>
        </w:rPr>
        <w:t>objętej</w:t>
      </w:r>
      <w:r w:rsidR="0068479D" w:rsidRPr="0068479D">
        <w:rPr>
          <w:rFonts w:ascii="Arial" w:hAnsi="Arial" w:cs="Arial"/>
        </w:rPr>
        <w:t xml:space="preserve"> </w:t>
      </w:r>
      <w:r w:rsidR="002416C4">
        <w:rPr>
          <w:rFonts w:ascii="Arial" w:hAnsi="Arial" w:cs="Arial"/>
        </w:rPr>
        <w:t>U</w:t>
      </w:r>
      <w:r w:rsidR="0068479D" w:rsidRPr="0068479D">
        <w:rPr>
          <w:rFonts w:ascii="Arial" w:hAnsi="Arial" w:cs="Arial"/>
        </w:rPr>
        <w:t>mow</w:t>
      </w:r>
      <w:r w:rsidR="00A247A9">
        <w:rPr>
          <w:rFonts w:ascii="Arial" w:hAnsi="Arial" w:cs="Arial"/>
        </w:rPr>
        <w:t xml:space="preserve">ą (ochrona osób i mienia) </w:t>
      </w:r>
      <w:r w:rsidR="0068479D" w:rsidRPr="0068479D">
        <w:rPr>
          <w:rFonts w:ascii="Arial" w:hAnsi="Arial" w:cs="Arial"/>
        </w:rPr>
        <w:t xml:space="preserve">na kwotę </w:t>
      </w:r>
      <w:r w:rsidR="00BE1E62" w:rsidRPr="00F14E52">
        <w:rPr>
          <w:rFonts w:ascii="Arial" w:hAnsi="Arial" w:cs="Arial"/>
          <w:b/>
        </w:rPr>
        <w:t>…….</w:t>
      </w:r>
      <w:r w:rsidR="0068479D" w:rsidRPr="00F14E52">
        <w:rPr>
          <w:rFonts w:ascii="Arial" w:hAnsi="Arial" w:cs="Arial"/>
          <w:b/>
        </w:rPr>
        <w:t xml:space="preserve"> zł</w:t>
      </w:r>
      <w:r w:rsidRPr="0068479D">
        <w:rPr>
          <w:rFonts w:ascii="Arial" w:hAnsi="Arial" w:cs="Arial"/>
        </w:rPr>
        <w:t xml:space="preserve"> </w:t>
      </w:r>
      <w:r w:rsidR="009B48C1">
        <w:rPr>
          <w:rFonts w:ascii="Arial" w:hAnsi="Arial" w:cs="Arial"/>
        </w:rPr>
        <w:t>i </w:t>
      </w:r>
      <w:r w:rsidR="009B48C1" w:rsidRPr="009B48C1">
        <w:rPr>
          <w:rFonts w:ascii="Arial" w:hAnsi="Arial" w:cs="Arial"/>
        </w:rPr>
        <w:t xml:space="preserve">zobowiązuje się do </w:t>
      </w:r>
      <w:r w:rsidR="009B48C1">
        <w:rPr>
          <w:rFonts w:ascii="Arial" w:hAnsi="Arial" w:cs="Arial"/>
        </w:rPr>
        <w:t xml:space="preserve">jej </w:t>
      </w:r>
      <w:r w:rsidR="009B48C1" w:rsidRPr="009B48C1">
        <w:rPr>
          <w:rFonts w:ascii="Arial" w:hAnsi="Arial" w:cs="Arial"/>
        </w:rPr>
        <w:t xml:space="preserve">posiadania przez cały okres trwania </w:t>
      </w:r>
      <w:r w:rsidR="002416C4">
        <w:rPr>
          <w:rFonts w:ascii="Arial" w:hAnsi="Arial" w:cs="Arial"/>
        </w:rPr>
        <w:t>U</w:t>
      </w:r>
      <w:r w:rsidR="009B48C1" w:rsidRPr="009B48C1">
        <w:rPr>
          <w:rFonts w:ascii="Arial" w:hAnsi="Arial" w:cs="Arial"/>
        </w:rPr>
        <w:t>mowy</w:t>
      </w:r>
      <w:r w:rsidR="0068479D">
        <w:rPr>
          <w:rFonts w:ascii="Arial" w:hAnsi="Arial" w:cs="Arial"/>
        </w:rPr>
        <w:t>.</w:t>
      </w:r>
    </w:p>
    <w:p w14:paraId="030B4648" w14:textId="77777777" w:rsidR="00861919" w:rsidRPr="0065293F" w:rsidRDefault="00861919" w:rsidP="00303883">
      <w:pPr>
        <w:pStyle w:val="Default"/>
        <w:numPr>
          <w:ilvl w:val="0"/>
          <w:numId w:val="9"/>
        </w:numPr>
        <w:autoSpaceDE/>
        <w:autoSpaceDN/>
        <w:adjustRightInd/>
        <w:spacing w:before="120"/>
        <w:ind w:left="357" w:hanging="357"/>
        <w:jc w:val="both"/>
        <w:rPr>
          <w:rFonts w:ascii="Arial" w:hAnsi="Arial" w:cs="Arial"/>
        </w:rPr>
      </w:pPr>
      <w:r w:rsidRPr="0065293F">
        <w:rPr>
          <w:rFonts w:ascii="Arial" w:hAnsi="Arial" w:cs="Arial"/>
          <w:kern w:val="28"/>
        </w:rPr>
        <w:t>Wykonaw</w:t>
      </w:r>
      <w:r w:rsidRPr="0065293F">
        <w:rPr>
          <w:rFonts w:ascii="Arial" w:hAnsi="Arial" w:cs="Arial"/>
        </w:rPr>
        <w:t xml:space="preserve">ca ma obowiązek okazania i dostarczenia kopii </w:t>
      </w:r>
      <w:r w:rsidR="0068479D">
        <w:rPr>
          <w:rFonts w:ascii="Arial" w:hAnsi="Arial" w:cs="Arial"/>
        </w:rPr>
        <w:t xml:space="preserve">opłaconej polisy ubezpieczenia o którym mowa w ust. 1 oraz </w:t>
      </w:r>
      <w:r w:rsidRPr="0065293F">
        <w:rPr>
          <w:rFonts w:ascii="Arial" w:hAnsi="Arial" w:cs="Arial"/>
        </w:rPr>
        <w:t xml:space="preserve">każdego przedłużenia </w:t>
      </w:r>
      <w:r w:rsidR="0068479D">
        <w:rPr>
          <w:rFonts w:ascii="Arial" w:hAnsi="Arial" w:cs="Arial"/>
        </w:rPr>
        <w:t xml:space="preserve">jej </w:t>
      </w:r>
      <w:r w:rsidRPr="0065293F">
        <w:rPr>
          <w:rFonts w:ascii="Arial" w:hAnsi="Arial" w:cs="Arial"/>
        </w:rPr>
        <w:t xml:space="preserve">ważności. </w:t>
      </w:r>
    </w:p>
    <w:p w14:paraId="6293DDEB" w14:textId="77777777" w:rsidR="00861919" w:rsidRPr="00A247A9" w:rsidRDefault="00861919" w:rsidP="00303883">
      <w:pPr>
        <w:pStyle w:val="Default"/>
        <w:numPr>
          <w:ilvl w:val="0"/>
          <w:numId w:val="9"/>
        </w:numPr>
        <w:autoSpaceDE/>
        <w:autoSpaceDN/>
        <w:adjustRightInd/>
        <w:spacing w:before="120"/>
        <w:ind w:left="357" w:hanging="357"/>
        <w:jc w:val="both"/>
        <w:rPr>
          <w:rFonts w:ascii="Arial" w:hAnsi="Arial" w:cs="Arial"/>
        </w:rPr>
      </w:pPr>
      <w:r w:rsidRPr="0065293F">
        <w:rPr>
          <w:rFonts w:ascii="Arial" w:hAnsi="Arial" w:cs="Arial"/>
        </w:rPr>
        <w:t xml:space="preserve">Brak ważnej polisy skutkuje rozwiązaniem </w:t>
      </w:r>
      <w:r w:rsidR="002416C4">
        <w:rPr>
          <w:rFonts w:ascii="Arial" w:hAnsi="Arial" w:cs="Arial"/>
        </w:rPr>
        <w:t>U</w:t>
      </w:r>
      <w:r w:rsidRPr="0065293F">
        <w:rPr>
          <w:rFonts w:ascii="Arial" w:hAnsi="Arial" w:cs="Arial"/>
        </w:rPr>
        <w:t xml:space="preserve">mowy z winy </w:t>
      </w:r>
      <w:r w:rsidRPr="0065293F">
        <w:rPr>
          <w:rFonts w:ascii="Arial" w:hAnsi="Arial" w:cs="Arial"/>
          <w:kern w:val="28"/>
        </w:rPr>
        <w:t>Wykonaw</w:t>
      </w:r>
      <w:r w:rsidRPr="0065293F">
        <w:rPr>
          <w:rFonts w:ascii="Arial" w:hAnsi="Arial" w:cs="Arial"/>
        </w:rPr>
        <w:t xml:space="preserve">cy. W tym przypadku mają zastosowanie kary </w:t>
      </w:r>
      <w:r w:rsidR="0068479D">
        <w:rPr>
          <w:rFonts w:ascii="Arial" w:hAnsi="Arial" w:cs="Arial"/>
        </w:rPr>
        <w:t xml:space="preserve">określone w </w:t>
      </w:r>
      <w:r w:rsidRPr="0065293F">
        <w:rPr>
          <w:rFonts w:ascii="Arial" w:hAnsi="Arial" w:cs="Arial"/>
        </w:rPr>
        <w:t xml:space="preserve"> </w:t>
      </w:r>
      <w:r w:rsidRPr="0065293F">
        <w:rPr>
          <w:rFonts w:ascii="Arial" w:hAnsi="Arial" w:cs="Arial"/>
          <w:kern w:val="28"/>
        </w:rPr>
        <w:t xml:space="preserve">§ 4 </w:t>
      </w:r>
      <w:r w:rsidR="0068479D">
        <w:rPr>
          <w:rFonts w:ascii="Arial" w:hAnsi="Arial" w:cs="Arial"/>
          <w:kern w:val="28"/>
        </w:rPr>
        <w:t xml:space="preserve">ust. 1 pkt. 1) </w:t>
      </w:r>
      <w:r w:rsidR="002416C4">
        <w:rPr>
          <w:rFonts w:ascii="Arial" w:hAnsi="Arial" w:cs="Arial"/>
          <w:kern w:val="28"/>
        </w:rPr>
        <w:t>U</w:t>
      </w:r>
      <w:r w:rsidRPr="0065293F">
        <w:rPr>
          <w:rFonts w:ascii="Arial" w:hAnsi="Arial" w:cs="Arial"/>
          <w:kern w:val="28"/>
        </w:rPr>
        <w:t>mowy.</w:t>
      </w:r>
    </w:p>
    <w:p w14:paraId="5DB56F31" w14:textId="77777777" w:rsidR="009B48C1" w:rsidRDefault="009B48C1" w:rsidP="00140AAB">
      <w:pPr>
        <w:jc w:val="center"/>
        <w:rPr>
          <w:rFonts w:ascii="Arial" w:hAnsi="Arial" w:cs="Arial"/>
          <w:kern w:val="28"/>
        </w:rPr>
      </w:pPr>
    </w:p>
    <w:p w14:paraId="14778E15" w14:textId="77777777" w:rsidR="00861919" w:rsidRPr="0065293F" w:rsidRDefault="00861919" w:rsidP="00140AAB">
      <w:pPr>
        <w:jc w:val="center"/>
        <w:rPr>
          <w:rFonts w:ascii="Arial" w:hAnsi="Arial" w:cs="Arial"/>
          <w:kern w:val="28"/>
        </w:rPr>
      </w:pPr>
      <w:r w:rsidRPr="0065293F">
        <w:rPr>
          <w:rFonts w:ascii="Arial" w:hAnsi="Arial" w:cs="Arial"/>
          <w:kern w:val="28"/>
        </w:rPr>
        <w:t>§ 10</w:t>
      </w:r>
    </w:p>
    <w:p w14:paraId="499288F4" w14:textId="77777777" w:rsidR="000106DE" w:rsidRDefault="000106DE" w:rsidP="00303883">
      <w:pPr>
        <w:pStyle w:val="Akapitzlist"/>
        <w:numPr>
          <w:ilvl w:val="0"/>
          <w:numId w:val="10"/>
        </w:numPr>
        <w:spacing w:before="120"/>
        <w:ind w:left="357" w:hanging="357"/>
        <w:contextualSpacing w:val="0"/>
        <w:jc w:val="both"/>
        <w:rPr>
          <w:rFonts w:ascii="Arial" w:hAnsi="Arial" w:cs="Arial"/>
          <w:kern w:val="28"/>
        </w:rPr>
      </w:pPr>
      <w:r w:rsidRPr="000106DE">
        <w:rPr>
          <w:rFonts w:ascii="Arial" w:hAnsi="Arial" w:cs="Arial"/>
          <w:kern w:val="28"/>
        </w:rPr>
        <w:t>Wykonawca zapewni ścisłe przestrzeganie poufności i ochronę wszelkich danych i</w:t>
      </w:r>
      <w:r>
        <w:rPr>
          <w:rFonts w:ascii="Arial" w:hAnsi="Arial" w:cs="Arial"/>
          <w:kern w:val="28"/>
        </w:rPr>
        <w:t> </w:t>
      </w:r>
      <w:r w:rsidRPr="000106DE">
        <w:rPr>
          <w:rFonts w:ascii="Arial" w:hAnsi="Arial" w:cs="Arial"/>
          <w:kern w:val="28"/>
        </w:rPr>
        <w:t xml:space="preserve">informacji dotyczących </w:t>
      </w:r>
      <w:r>
        <w:rPr>
          <w:rFonts w:ascii="Arial" w:hAnsi="Arial" w:cs="Arial"/>
          <w:kern w:val="28"/>
        </w:rPr>
        <w:t>Wykonawcy</w:t>
      </w:r>
      <w:r w:rsidRPr="000106DE">
        <w:rPr>
          <w:rFonts w:ascii="Arial" w:hAnsi="Arial" w:cs="Arial"/>
          <w:kern w:val="28"/>
        </w:rPr>
        <w:t xml:space="preserve"> oraz osób zatrudnionych </w:t>
      </w:r>
      <w:r>
        <w:rPr>
          <w:rFonts w:ascii="Arial" w:hAnsi="Arial" w:cs="Arial"/>
          <w:kern w:val="28"/>
        </w:rPr>
        <w:t>u Wykonawcy</w:t>
      </w:r>
      <w:r w:rsidRPr="000106DE">
        <w:rPr>
          <w:rFonts w:ascii="Arial" w:hAnsi="Arial" w:cs="Arial"/>
          <w:kern w:val="28"/>
        </w:rPr>
        <w:t>.</w:t>
      </w:r>
    </w:p>
    <w:p w14:paraId="159CE3DE" w14:textId="77777777" w:rsidR="00A247A9" w:rsidRDefault="000106DE" w:rsidP="00303883">
      <w:pPr>
        <w:pStyle w:val="Akapitzlist"/>
        <w:numPr>
          <w:ilvl w:val="0"/>
          <w:numId w:val="10"/>
        </w:numPr>
        <w:spacing w:before="120"/>
        <w:ind w:left="357" w:hanging="357"/>
        <w:contextualSpacing w:val="0"/>
        <w:jc w:val="both"/>
        <w:rPr>
          <w:rFonts w:ascii="Arial" w:hAnsi="Arial" w:cs="Arial"/>
          <w:kern w:val="28"/>
        </w:rPr>
      </w:pPr>
      <w:r w:rsidRPr="000106DE">
        <w:rPr>
          <w:rFonts w:ascii="Arial" w:hAnsi="Arial" w:cs="Arial"/>
          <w:kern w:val="28"/>
        </w:rPr>
        <w:t xml:space="preserve"> </w:t>
      </w:r>
      <w:r w:rsidR="00A247A9" w:rsidRPr="00A247A9">
        <w:rPr>
          <w:rFonts w:ascii="Arial" w:hAnsi="Arial" w:cs="Arial"/>
          <w:kern w:val="28"/>
        </w:rPr>
        <w:t xml:space="preserve">Strony zobowiązują się do zachowania w tajemnicy wszelkich informacji, powziętych przy wykonywaniu </w:t>
      </w:r>
      <w:r w:rsidR="002416C4">
        <w:rPr>
          <w:rFonts w:ascii="Arial" w:hAnsi="Arial" w:cs="Arial"/>
          <w:kern w:val="28"/>
        </w:rPr>
        <w:t>U</w:t>
      </w:r>
      <w:r w:rsidR="00A247A9" w:rsidRPr="00A247A9">
        <w:rPr>
          <w:rFonts w:ascii="Arial" w:hAnsi="Arial" w:cs="Arial"/>
          <w:kern w:val="28"/>
        </w:rPr>
        <w:t>mowy</w:t>
      </w:r>
      <w:r w:rsidR="00A247A9">
        <w:rPr>
          <w:rFonts w:ascii="Arial" w:hAnsi="Arial" w:cs="Arial"/>
          <w:kern w:val="28"/>
        </w:rPr>
        <w:t>,</w:t>
      </w:r>
      <w:r w:rsidR="00A247A9" w:rsidRPr="00A247A9">
        <w:rPr>
          <w:rFonts w:ascii="Arial" w:hAnsi="Arial" w:cs="Arial"/>
          <w:kern w:val="28"/>
        </w:rPr>
        <w:t xml:space="preserve"> mających wpływ na stan bezpieczeństwa w czasie obowiązywania </w:t>
      </w:r>
      <w:r w:rsidR="002416C4">
        <w:rPr>
          <w:rFonts w:ascii="Arial" w:hAnsi="Arial" w:cs="Arial"/>
          <w:kern w:val="28"/>
        </w:rPr>
        <w:t>U</w:t>
      </w:r>
      <w:r w:rsidR="00A247A9" w:rsidRPr="00A247A9">
        <w:rPr>
          <w:rFonts w:ascii="Arial" w:hAnsi="Arial" w:cs="Arial"/>
          <w:kern w:val="28"/>
        </w:rPr>
        <w:t>mowy oraz po jej zakończeniu</w:t>
      </w:r>
    </w:p>
    <w:p w14:paraId="3EDE6C5A" w14:textId="77777777" w:rsidR="0080661A" w:rsidRDefault="0080661A" w:rsidP="0080661A">
      <w:pPr>
        <w:pStyle w:val="Akapitzlist"/>
        <w:spacing w:before="120"/>
        <w:ind w:left="357"/>
        <w:contextualSpacing w:val="0"/>
        <w:jc w:val="both"/>
        <w:rPr>
          <w:rFonts w:ascii="Arial" w:hAnsi="Arial" w:cs="Arial"/>
          <w:kern w:val="28"/>
        </w:rPr>
      </w:pPr>
    </w:p>
    <w:p w14:paraId="75EF9514" w14:textId="77777777" w:rsidR="0080661A" w:rsidRPr="00F14E52" w:rsidRDefault="0080661A" w:rsidP="0080661A">
      <w:pPr>
        <w:pStyle w:val="Akapitzlist"/>
        <w:ind w:left="360"/>
        <w:jc w:val="center"/>
        <w:rPr>
          <w:rFonts w:ascii="Arial" w:hAnsi="Arial" w:cs="Arial"/>
          <w:kern w:val="28"/>
        </w:rPr>
      </w:pPr>
      <w:r w:rsidRPr="00F14E52">
        <w:rPr>
          <w:rFonts w:ascii="Arial" w:hAnsi="Arial" w:cs="Arial"/>
          <w:kern w:val="28"/>
        </w:rPr>
        <w:t>§ 11</w:t>
      </w:r>
    </w:p>
    <w:p w14:paraId="03371F0C" w14:textId="77777777" w:rsidR="0080661A" w:rsidRPr="00F14E52" w:rsidRDefault="0080661A" w:rsidP="0080661A">
      <w:pPr>
        <w:spacing w:before="120" w:after="120"/>
        <w:jc w:val="center"/>
        <w:rPr>
          <w:rFonts w:ascii="Arial" w:hAnsi="Arial" w:cs="Arial"/>
          <w:b/>
          <w:bCs/>
          <w:szCs w:val="20"/>
        </w:rPr>
      </w:pPr>
      <w:r w:rsidRPr="00F14E52">
        <w:rPr>
          <w:rFonts w:ascii="Arial" w:hAnsi="Arial" w:cs="Arial"/>
          <w:b/>
          <w:bCs/>
          <w:szCs w:val="20"/>
        </w:rPr>
        <w:t>Nadzór nad realizacją umowy</w:t>
      </w:r>
    </w:p>
    <w:p w14:paraId="74AECFB8" w14:textId="77777777" w:rsidR="0080661A" w:rsidRPr="00F14E52" w:rsidRDefault="0080661A" w:rsidP="0080661A">
      <w:pPr>
        <w:spacing w:before="120" w:after="120"/>
        <w:jc w:val="both"/>
        <w:rPr>
          <w:rFonts w:ascii="Arial" w:hAnsi="Arial" w:cs="Arial"/>
          <w:bCs/>
          <w:szCs w:val="20"/>
        </w:rPr>
      </w:pPr>
      <w:r w:rsidRPr="00F14E52">
        <w:rPr>
          <w:rFonts w:ascii="Arial" w:hAnsi="Arial" w:cs="Arial"/>
          <w:bCs/>
          <w:szCs w:val="20"/>
        </w:rPr>
        <w:t>Do pełnienia nadzoru nad realizacją umowy wyznacza się następujące osoby:</w:t>
      </w:r>
    </w:p>
    <w:p w14:paraId="7163C72B" w14:textId="77777777" w:rsidR="0080661A" w:rsidRPr="00F14E52" w:rsidRDefault="0080661A" w:rsidP="0080661A">
      <w:pPr>
        <w:numPr>
          <w:ilvl w:val="0"/>
          <w:numId w:val="15"/>
        </w:numPr>
        <w:spacing w:before="120" w:after="120" w:line="276" w:lineRule="auto"/>
        <w:contextualSpacing/>
        <w:jc w:val="both"/>
        <w:rPr>
          <w:rFonts w:ascii="Arial" w:eastAsia="Calibri" w:hAnsi="Arial" w:cs="Arial"/>
          <w:bCs/>
          <w:lang w:eastAsia="en-US"/>
        </w:rPr>
      </w:pPr>
      <w:r w:rsidRPr="00F14E52">
        <w:rPr>
          <w:rFonts w:ascii="Arial" w:eastAsia="Calibri" w:hAnsi="Arial" w:cs="Arial"/>
          <w:bCs/>
          <w:lang w:eastAsia="en-US"/>
        </w:rPr>
        <w:t xml:space="preserve">Ze strony Wykonawcy: </w:t>
      </w:r>
    </w:p>
    <w:p w14:paraId="1BDCC12C" w14:textId="77777777" w:rsidR="0080661A" w:rsidRPr="00F14E52" w:rsidRDefault="00C547B9" w:rsidP="0080661A">
      <w:pPr>
        <w:numPr>
          <w:ilvl w:val="0"/>
          <w:numId w:val="16"/>
        </w:numPr>
        <w:spacing w:before="120" w:after="120" w:line="276" w:lineRule="auto"/>
        <w:contextualSpacing/>
        <w:jc w:val="both"/>
        <w:rPr>
          <w:rFonts w:ascii="Arial" w:eastAsia="Calibri" w:hAnsi="Arial" w:cs="Arial"/>
          <w:bCs/>
          <w:lang w:eastAsia="en-US"/>
        </w:rPr>
      </w:pPr>
      <w:r w:rsidRPr="00F14E52">
        <w:rPr>
          <w:rFonts w:ascii="Arial" w:eastAsia="Calibri" w:hAnsi="Arial" w:cs="Arial"/>
          <w:bCs/>
          <w:lang w:eastAsia="en-US"/>
        </w:rPr>
        <w:t>………………………………….</w:t>
      </w:r>
      <w:r w:rsidR="0080661A" w:rsidRPr="00F14E52">
        <w:rPr>
          <w:rFonts w:ascii="Arial" w:eastAsia="Calibri" w:hAnsi="Arial" w:cs="Arial"/>
          <w:bCs/>
          <w:lang w:eastAsia="en-US"/>
        </w:rPr>
        <w:br/>
        <w:t>tel. .............................,</w:t>
      </w:r>
    </w:p>
    <w:p w14:paraId="7EEB74E5" w14:textId="77777777" w:rsidR="0080661A" w:rsidRPr="00F14E52" w:rsidRDefault="0080661A" w:rsidP="0080661A">
      <w:pPr>
        <w:numPr>
          <w:ilvl w:val="0"/>
          <w:numId w:val="15"/>
        </w:numPr>
        <w:spacing w:before="120" w:after="120" w:line="276" w:lineRule="auto"/>
        <w:contextualSpacing/>
        <w:jc w:val="both"/>
        <w:rPr>
          <w:rFonts w:ascii="Arial" w:eastAsia="Calibri" w:hAnsi="Arial" w:cs="Arial"/>
          <w:bCs/>
          <w:lang w:eastAsia="en-US"/>
        </w:rPr>
      </w:pPr>
      <w:r w:rsidRPr="00F14E52">
        <w:rPr>
          <w:rFonts w:ascii="Arial" w:eastAsia="Calibri" w:hAnsi="Arial" w:cs="Arial"/>
          <w:bCs/>
          <w:lang w:eastAsia="en-US"/>
        </w:rPr>
        <w:t>Ze strony Zamawiającego:</w:t>
      </w:r>
    </w:p>
    <w:p w14:paraId="29F07313" w14:textId="77777777" w:rsidR="0080661A" w:rsidRPr="00F14E52" w:rsidRDefault="00C547B9" w:rsidP="0080661A">
      <w:pPr>
        <w:numPr>
          <w:ilvl w:val="0"/>
          <w:numId w:val="17"/>
        </w:numPr>
        <w:spacing w:before="120" w:after="120" w:line="276" w:lineRule="auto"/>
        <w:contextualSpacing/>
        <w:jc w:val="both"/>
        <w:rPr>
          <w:rFonts w:ascii="Arial" w:eastAsia="Calibri" w:hAnsi="Arial" w:cs="Arial"/>
          <w:bCs/>
          <w:lang w:eastAsia="en-US"/>
        </w:rPr>
      </w:pPr>
      <w:r w:rsidRPr="00F14E52">
        <w:rPr>
          <w:rFonts w:ascii="Arial" w:eastAsia="Calibri" w:hAnsi="Arial" w:cs="Arial"/>
          <w:bCs/>
          <w:lang w:eastAsia="en-US"/>
        </w:rPr>
        <w:t>…………………………</w:t>
      </w:r>
      <w:r w:rsidR="0080661A" w:rsidRPr="00F14E52">
        <w:rPr>
          <w:rFonts w:ascii="Arial" w:eastAsia="Calibri" w:hAnsi="Arial" w:cs="Arial"/>
          <w:bCs/>
          <w:lang w:eastAsia="en-US"/>
        </w:rPr>
        <w:t xml:space="preserve">, tel. </w:t>
      </w:r>
      <w:r w:rsidRPr="00F14E52">
        <w:rPr>
          <w:rFonts w:ascii="Arial" w:eastAsia="Calibri" w:hAnsi="Arial" w:cs="Arial"/>
          <w:bCs/>
          <w:lang w:eastAsia="en-US"/>
        </w:rPr>
        <w:t>………………</w:t>
      </w:r>
    </w:p>
    <w:p w14:paraId="087B5960" w14:textId="62D622C3" w:rsidR="0080661A" w:rsidRPr="00F14E52" w:rsidRDefault="00C547B9" w:rsidP="00C547B9">
      <w:pPr>
        <w:numPr>
          <w:ilvl w:val="0"/>
          <w:numId w:val="17"/>
        </w:numPr>
        <w:spacing w:before="120" w:after="120" w:line="276" w:lineRule="auto"/>
        <w:contextualSpacing/>
        <w:jc w:val="both"/>
        <w:rPr>
          <w:rFonts w:ascii="Arial" w:eastAsia="Calibri" w:hAnsi="Arial" w:cs="Arial"/>
          <w:bCs/>
          <w:lang w:eastAsia="en-US"/>
        </w:rPr>
      </w:pPr>
      <w:r w:rsidRPr="00F14E52">
        <w:rPr>
          <w:rFonts w:ascii="Arial" w:eastAsia="Calibri" w:hAnsi="Arial" w:cs="Arial"/>
          <w:bCs/>
          <w:lang w:eastAsia="en-US"/>
        </w:rPr>
        <w:t>………………………….</w:t>
      </w:r>
      <w:r w:rsidR="0080661A" w:rsidRPr="00F14E52">
        <w:rPr>
          <w:rFonts w:ascii="Arial" w:eastAsia="Calibri" w:hAnsi="Arial" w:cs="Arial"/>
          <w:bCs/>
          <w:lang w:eastAsia="en-US"/>
        </w:rPr>
        <w:t xml:space="preserve"> tel. </w:t>
      </w:r>
      <w:r w:rsidR="00EE0BED">
        <w:rPr>
          <w:rFonts w:ascii="Arial" w:eastAsia="Calibri" w:hAnsi="Arial" w:cs="Arial"/>
          <w:bCs/>
          <w:lang w:eastAsia="en-US"/>
        </w:rPr>
        <w:t>………………</w:t>
      </w:r>
    </w:p>
    <w:p w14:paraId="7F20778F" w14:textId="77777777" w:rsidR="0080661A" w:rsidRPr="00A247A9" w:rsidRDefault="0080661A" w:rsidP="0080661A">
      <w:pPr>
        <w:pStyle w:val="Akapitzlist"/>
        <w:spacing w:before="120"/>
        <w:ind w:left="357"/>
        <w:contextualSpacing w:val="0"/>
        <w:jc w:val="both"/>
        <w:rPr>
          <w:rFonts w:ascii="Arial" w:hAnsi="Arial" w:cs="Arial"/>
          <w:kern w:val="28"/>
        </w:rPr>
      </w:pPr>
    </w:p>
    <w:p w14:paraId="1B97B84A" w14:textId="77777777" w:rsidR="00861919" w:rsidRPr="0065293F" w:rsidRDefault="00861919" w:rsidP="00140AAB">
      <w:pPr>
        <w:jc w:val="center"/>
        <w:rPr>
          <w:rFonts w:ascii="Arial" w:hAnsi="Arial" w:cs="Arial"/>
          <w:kern w:val="28"/>
        </w:rPr>
      </w:pPr>
      <w:bookmarkStart w:id="3" w:name="_Hlk535224851"/>
      <w:r w:rsidRPr="0065293F">
        <w:rPr>
          <w:rFonts w:ascii="Arial" w:hAnsi="Arial" w:cs="Arial"/>
          <w:kern w:val="28"/>
        </w:rPr>
        <w:t>§ 1</w:t>
      </w:r>
      <w:r w:rsidR="0080661A">
        <w:rPr>
          <w:rFonts w:ascii="Arial" w:hAnsi="Arial" w:cs="Arial"/>
          <w:kern w:val="28"/>
        </w:rPr>
        <w:t>2</w:t>
      </w:r>
    </w:p>
    <w:bookmarkEnd w:id="3"/>
    <w:p w14:paraId="2685B4CB" w14:textId="77777777" w:rsidR="00861919" w:rsidRPr="000106DE" w:rsidRDefault="00861919" w:rsidP="00303883">
      <w:pPr>
        <w:pStyle w:val="Akapitzlist"/>
        <w:numPr>
          <w:ilvl w:val="0"/>
          <w:numId w:val="11"/>
        </w:numPr>
        <w:spacing w:before="120"/>
        <w:ind w:left="357" w:hanging="357"/>
        <w:contextualSpacing w:val="0"/>
        <w:jc w:val="both"/>
        <w:rPr>
          <w:rFonts w:ascii="Arial" w:hAnsi="Arial" w:cs="Arial"/>
          <w:kern w:val="28"/>
        </w:rPr>
      </w:pPr>
      <w:r w:rsidRPr="000106DE">
        <w:rPr>
          <w:rFonts w:ascii="Arial" w:hAnsi="Arial" w:cs="Arial"/>
          <w:kern w:val="28"/>
        </w:rPr>
        <w:t xml:space="preserve">Właściwym dla rozpoznania sporów wynikłych na tle realizacji </w:t>
      </w:r>
      <w:r w:rsidR="002416C4">
        <w:rPr>
          <w:rFonts w:ascii="Arial" w:hAnsi="Arial" w:cs="Arial"/>
          <w:kern w:val="28"/>
        </w:rPr>
        <w:t>U</w:t>
      </w:r>
      <w:r w:rsidRPr="000106DE">
        <w:rPr>
          <w:rFonts w:ascii="Arial" w:hAnsi="Arial" w:cs="Arial"/>
          <w:kern w:val="28"/>
        </w:rPr>
        <w:t xml:space="preserve">mowy jest sąd właściwy dla siedziby Zamawiającego. </w:t>
      </w:r>
    </w:p>
    <w:p w14:paraId="72759547" w14:textId="77777777" w:rsidR="000106DE" w:rsidRPr="0068479D" w:rsidRDefault="000106DE" w:rsidP="00303883">
      <w:pPr>
        <w:pStyle w:val="Akapitzlist"/>
        <w:numPr>
          <w:ilvl w:val="0"/>
          <w:numId w:val="11"/>
        </w:numPr>
        <w:spacing w:before="120"/>
        <w:ind w:left="357" w:hanging="357"/>
        <w:contextualSpacing w:val="0"/>
        <w:jc w:val="both"/>
        <w:rPr>
          <w:rFonts w:ascii="Arial" w:hAnsi="Arial" w:cs="Arial"/>
          <w:kern w:val="28"/>
        </w:rPr>
      </w:pPr>
      <w:r w:rsidRPr="0068479D">
        <w:rPr>
          <w:rFonts w:ascii="Arial" w:hAnsi="Arial" w:cs="Arial"/>
          <w:kern w:val="28"/>
        </w:rPr>
        <w:t xml:space="preserve">Nie dopuszcza się możliwości zmian istotnych warunków </w:t>
      </w:r>
      <w:r w:rsidR="002416C4">
        <w:rPr>
          <w:rFonts w:ascii="Arial" w:hAnsi="Arial" w:cs="Arial"/>
          <w:kern w:val="28"/>
        </w:rPr>
        <w:t>U</w:t>
      </w:r>
      <w:r w:rsidRPr="0068479D">
        <w:rPr>
          <w:rFonts w:ascii="Arial" w:hAnsi="Arial" w:cs="Arial"/>
          <w:kern w:val="28"/>
        </w:rPr>
        <w:t xml:space="preserve">mowy. </w:t>
      </w:r>
    </w:p>
    <w:p w14:paraId="23ECB437" w14:textId="77777777" w:rsidR="000106DE" w:rsidRDefault="000106DE" w:rsidP="00303883">
      <w:pPr>
        <w:pStyle w:val="Akapitzlist"/>
        <w:numPr>
          <w:ilvl w:val="0"/>
          <w:numId w:val="11"/>
        </w:numPr>
        <w:spacing w:before="120"/>
        <w:ind w:left="357" w:hanging="357"/>
        <w:contextualSpacing w:val="0"/>
        <w:jc w:val="both"/>
        <w:rPr>
          <w:rFonts w:ascii="Arial" w:hAnsi="Arial" w:cs="Arial"/>
          <w:kern w:val="28"/>
        </w:rPr>
      </w:pPr>
      <w:r w:rsidRPr="0068479D">
        <w:rPr>
          <w:rFonts w:ascii="Arial" w:hAnsi="Arial" w:cs="Arial"/>
          <w:kern w:val="28"/>
        </w:rPr>
        <w:t xml:space="preserve">Wszystkie zmiany postanowień zawartej </w:t>
      </w:r>
      <w:r w:rsidR="002416C4">
        <w:rPr>
          <w:rFonts w:ascii="Arial" w:hAnsi="Arial" w:cs="Arial"/>
          <w:kern w:val="28"/>
        </w:rPr>
        <w:t>U</w:t>
      </w:r>
      <w:r w:rsidRPr="0068479D">
        <w:rPr>
          <w:rFonts w:ascii="Arial" w:hAnsi="Arial" w:cs="Arial"/>
          <w:kern w:val="28"/>
        </w:rPr>
        <w:t xml:space="preserve">mowy wymagają zgody obu </w:t>
      </w:r>
      <w:r>
        <w:rPr>
          <w:rFonts w:ascii="Arial" w:hAnsi="Arial" w:cs="Arial"/>
          <w:kern w:val="28"/>
        </w:rPr>
        <w:t>S</w:t>
      </w:r>
      <w:r w:rsidRPr="0068479D">
        <w:rPr>
          <w:rFonts w:ascii="Arial" w:hAnsi="Arial" w:cs="Arial"/>
          <w:kern w:val="28"/>
        </w:rPr>
        <w:t>tron i zachowania formy pisemnej (aneks) pod rygorem nieważności.</w:t>
      </w:r>
    </w:p>
    <w:p w14:paraId="4ACA595A" w14:textId="77777777" w:rsidR="00861919" w:rsidRDefault="00861919" w:rsidP="00303883">
      <w:pPr>
        <w:pStyle w:val="Akapitzlist"/>
        <w:numPr>
          <w:ilvl w:val="0"/>
          <w:numId w:val="11"/>
        </w:numPr>
        <w:spacing w:before="120"/>
        <w:ind w:left="357" w:hanging="357"/>
        <w:contextualSpacing w:val="0"/>
        <w:jc w:val="both"/>
        <w:rPr>
          <w:rFonts w:ascii="Arial" w:hAnsi="Arial" w:cs="Arial"/>
          <w:kern w:val="28"/>
        </w:rPr>
      </w:pPr>
      <w:r w:rsidRPr="000106DE">
        <w:rPr>
          <w:rFonts w:ascii="Arial" w:hAnsi="Arial" w:cs="Arial"/>
          <w:kern w:val="28"/>
        </w:rPr>
        <w:lastRenderedPageBreak/>
        <w:t>W sprawach nie uregulowanych w Umowie stosuje się przepisy Kodeksu Cywilnego i ustawy z dnia 29 stycznia 2004 roku Prawo Zamówień Publicznych (</w:t>
      </w:r>
      <w:r w:rsidR="0068479D" w:rsidRPr="000106DE">
        <w:rPr>
          <w:rFonts w:ascii="Arial" w:hAnsi="Arial" w:cs="Arial"/>
          <w:kern w:val="28"/>
        </w:rPr>
        <w:t>tj.</w:t>
      </w:r>
      <w:r w:rsidR="002416C4">
        <w:rPr>
          <w:rFonts w:ascii="Arial" w:hAnsi="Arial" w:cs="Arial"/>
          <w:kern w:val="28"/>
        </w:rPr>
        <w:t> </w:t>
      </w:r>
      <w:r w:rsidR="0068479D" w:rsidRPr="000106DE">
        <w:rPr>
          <w:rFonts w:ascii="Arial" w:hAnsi="Arial" w:cs="Arial"/>
          <w:kern w:val="28"/>
        </w:rPr>
        <w:t>Dz.U. 2018 poz. 1986 z późn. zm.</w:t>
      </w:r>
      <w:r w:rsidRPr="000106DE">
        <w:rPr>
          <w:rFonts w:ascii="Arial" w:hAnsi="Arial" w:cs="Arial"/>
          <w:kern w:val="28"/>
        </w:rPr>
        <w:t>).</w:t>
      </w:r>
    </w:p>
    <w:p w14:paraId="4FD2B473" w14:textId="77777777" w:rsidR="00861919" w:rsidRDefault="00861919" w:rsidP="00303883">
      <w:pPr>
        <w:pStyle w:val="Akapitzlist"/>
        <w:numPr>
          <w:ilvl w:val="0"/>
          <w:numId w:val="11"/>
        </w:numPr>
        <w:spacing w:before="120"/>
        <w:ind w:left="357" w:hanging="357"/>
        <w:contextualSpacing w:val="0"/>
        <w:jc w:val="both"/>
        <w:rPr>
          <w:rFonts w:ascii="Arial" w:hAnsi="Arial" w:cs="Arial"/>
          <w:kern w:val="28"/>
        </w:rPr>
      </w:pPr>
      <w:r w:rsidRPr="000106DE">
        <w:rPr>
          <w:rFonts w:ascii="Arial" w:hAnsi="Arial" w:cs="Arial"/>
          <w:kern w:val="28"/>
        </w:rPr>
        <w:t>Wszelkie załączniki stanowią integralną część Umowy.</w:t>
      </w:r>
    </w:p>
    <w:p w14:paraId="6161890D" w14:textId="77777777" w:rsidR="00861919" w:rsidRPr="000106DE" w:rsidRDefault="00861919" w:rsidP="00303883">
      <w:pPr>
        <w:pStyle w:val="Akapitzlist"/>
        <w:numPr>
          <w:ilvl w:val="0"/>
          <w:numId w:val="11"/>
        </w:numPr>
        <w:spacing w:before="120"/>
        <w:ind w:left="357" w:hanging="357"/>
        <w:contextualSpacing w:val="0"/>
        <w:jc w:val="both"/>
        <w:rPr>
          <w:rFonts w:ascii="Arial" w:hAnsi="Arial" w:cs="Arial"/>
          <w:kern w:val="28"/>
        </w:rPr>
      </w:pPr>
      <w:r w:rsidRPr="000106DE">
        <w:rPr>
          <w:rFonts w:ascii="Arial" w:hAnsi="Arial" w:cs="Arial"/>
          <w:kern w:val="28"/>
        </w:rPr>
        <w:t>Umowę sporządzono w czterech jednobrzmiących egzemplarzach, po dwa dla każdej ze Stron.</w:t>
      </w:r>
    </w:p>
    <w:p w14:paraId="75D3996D" w14:textId="77777777" w:rsidR="00861919" w:rsidRPr="0065293F" w:rsidRDefault="00861919" w:rsidP="00140AAB">
      <w:pPr>
        <w:rPr>
          <w:rFonts w:ascii="Arial" w:hAnsi="Arial" w:cs="Arial"/>
          <w:kern w:val="28"/>
        </w:rPr>
      </w:pPr>
      <w:r w:rsidRPr="0065293F">
        <w:rPr>
          <w:rFonts w:ascii="Arial" w:hAnsi="Arial" w:cs="Arial"/>
          <w:kern w:val="28"/>
        </w:rPr>
        <w:tab/>
      </w:r>
      <w:r w:rsidRPr="0065293F">
        <w:rPr>
          <w:rFonts w:ascii="Arial" w:hAnsi="Arial" w:cs="Arial"/>
          <w:kern w:val="28"/>
        </w:rPr>
        <w:tab/>
      </w:r>
      <w:r w:rsidRPr="0065293F">
        <w:rPr>
          <w:rFonts w:ascii="Arial" w:hAnsi="Arial" w:cs="Arial"/>
          <w:kern w:val="28"/>
        </w:rPr>
        <w:tab/>
      </w:r>
      <w:r w:rsidRPr="0065293F">
        <w:rPr>
          <w:rFonts w:ascii="Arial" w:hAnsi="Arial" w:cs="Arial"/>
          <w:kern w:val="28"/>
        </w:rPr>
        <w:tab/>
      </w:r>
    </w:p>
    <w:p w14:paraId="51B1E568" w14:textId="77777777" w:rsidR="00861919" w:rsidRPr="0065293F" w:rsidRDefault="00861919" w:rsidP="00140AAB">
      <w:pPr>
        <w:rPr>
          <w:rFonts w:ascii="Arial" w:hAnsi="Arial" w:cs="Arial"/>
          <w:kern w:val="28"/>
        </w:rPr>
      </w:pPr>
    </w:p>
    <w:p w14:paraId="30BA9588" w14:textId="77777777" w:rsidR="00861919" w:rsidRDefault="00861919" w:rsidP="00140AAB">
      <w:pPr>
        <w:pStyle w:val="Stopka"/>
        <w:tabs>
          <w:tab w:val="clear" w:pos="4536"/>
          <w:tab w:val="clear" w:pos="9072"/>
        </w:tabs>
        <w:rPr>
          <w:rFonts w:ascii="Arial" w:hAnsi="Arial" w:cs="Arial"/>
          <w:kern w:val="28"/>
        </w:rPr>
      </w:pPr>
    </w:p>
    <w:p w14:paraId="01075894" w14:textId="77777777" w:rsidR="005F708F" w:rsidRDefault="005F708F" w:rsidP="00140AAB">
      <w:pPr>
        <w:pStyle w:val="Stopka"/>
        <w:tabs>
          <w:tab w:val="clear" w:pos="4536"/>
          <w:tab w:val="clear" w:pos="9072"/>
        </w:tabs>
        <w:rPr>
          <w:rFonts w:ascii="Arial" w:hAnsi="Arial" w:cs="Arial"/>
          <w:kern w:val="28"/>
        </w:rPr>
      </w:pPr>
    </w:p>
    <w:p w14:paraId="11DDD4E6" w14:textId="77777777" w:rsidR="005F708F" w:rsidRDefault="005F708F" w:rsidP="00140AAB">
      <w:pPr>
        <w:pStyle w:val="Stopka"/>
        <w:tabs>
          <w:tab w:val="clear" w:pos="4536"/>
          <w:tab w:val="clear" w:pos="9072"/>
        </w:tabs>
        <w:rPr>
          <w:rFonts w:ascii="Arial" w:hAnsi="Arial" w:cs="Arial"/>
          <w:kern w:val="28"/>
        </w:rPr>
      </w:pPr>
    </w:p>
    <w:p w14:paraId="063D38B4" w14:textId="77777777" w:rsidR="000106DE" w:rsidRPr="0065293F" w:rsidRDefault="000106DE" w:rsidP="00140AAB">
      <w:pPr>
        <w:pStyle w:val="Stopka"/>
        <w:tabs>
          <w:tab w:val="clear" w:pos="4536"/>
          <w:tab w:val="clear" w:pos="9072"/>
        </w:tabs>
        <w:rPr>
          <w:rFonts w:ascii="Arial" w:hAnsi="Arial" w:cs="Arial"/>
          <w:kern w:val="28"/>
        </w:rPr>
      </w:pPr>
    </w:p>
    <w:p w14:paraId="75B4F265" w14:textId="77777777" w:rsidR="002F798A" w:rsidRPr="00BE1E62" w:rsidRDefault="00861919" w:rsidP="00BE1E62">
      <w:pPr>
        <w:rPr>
          <w:rFonts w:ascii="Arial" w:hAnsi="Arial" w:cs="Arial"/>
          <w:b/>
        </w:rPr>
      </w:pPr>
      <w:r w:rsidRPr="00DE3D63">
        <w:rPr>
          <w:rFonts w:ascii="Arial" w:hAnsi="Arial" w:cs="Arial"/>
          <w:b/>
          <w:kern w:val="28"/>
        </w:rPr>
        <w:tab/>
        <w:t>Wykonawca</w:t>
      </w:r>
      <w:r w:rsidRPr="00DE3D63">
        <w:rPr>
          <w:rFonts w:ascii="Arial" w:hAnsi="Arial" w:cs="Arial"/>
          <w:b/>
          <w:kern w:val="28"/>
        </w:rPr>
        <w:tab/>
        <w:t xml:space="preserve">                                                                             Zamawiający</w:t>
      </w:r>
    </w:p>
    <w:sectPr w:rsidR="002F798A" w:rsidRPr="00BE1E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F34D" w14:textId="77777777" w:rsidR="003750DB" w:rsidRDefault="003750DB" w:rsidP="009A177C">
      <w:r>
        <w:separator/>
      </w:r>
    </w:p>
  </w:endnote>
  <w:endnote w:type="continuationSeparator" w:id="0">
    <w:p w14:paraId="7746D2F2" w14:textId="77777777" w:rsidR="003750DB" w:rsidRDefault="003750DB" w:rsidP="009A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6D99" w14:textId="77777777" w:rsidR="00022F93" w:rsidRPr="00022F93" w:rsidRDefault="00022F93">
    <w:pPr>
      <w:pStyle w:val="Stopka"/>
      <w:jc w:val="center"/>
    </w:pPr>
    <w:r w:rsidRPr="00022F93">
      <w:t xml:space="preserve">Strona </w:t>
    </w:r>
    <w:r w:rsidRPr="00022F93">
      <w:fldChar w:fldCharType="begin"/>
    </w:r>
    <w:r w:rsidRPr="00022F93">
      <w:instrText>PAGE  \* Arabic  \* MERGEFORMAT</w:instrText>
    </w:r>
    <w:r w:rsidRPr="00022F93">
      <w:fldChar w:fldCharType="separate"/>
    </w:r>
    <w:r w:rsidRPr="00022F93">
      <w:t>2</w:t>
    </w:r>
    <w:r w:rsidRPr="00022F93">
      <w:fldChar w:fldCharType="end"/>
    </w:r>
    <w:r w:rsidRPr="00022F93">
      <w:t xml:space="preserve"> z </w:t>
    </w:r>
    <w:r w:rsidRPr="00022F93">
      <w:fldChar w:fldCharType="begin"/>
    </w:r>
    <w:r w:rsidRPr="00022F93">
      <w:instrText>NUMPAGES \ * arabskie \ * MERGEFORMAT</w:instrText>
    </w:r>
    <w:r w:rsidRPr="00022F93">
      <w:fldChar w:fldCharType="separate"/>
    </w:r>
    <w:r w:rsidRPr="00022F93">
      <w:t>2</w:t>
    </w:r>
    <w:r w:rsidRPr="00022F93">
      <w:fldChar w:fldCharType="end"/>
    </w:r>
  </w:p>
  <w:p w14:paraId="75FDE0DA" w14:textId="77777777" w:rsidR="002416C4" w:rsidRDefault="002416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20BE1" w14:textId="77777777" w:rsidR="003750DB" w:rsidRDefault="003750DB" w:rsidP="009A177C">
      <w:r>
        <w:separator/>
      </w:r>
    </w:p>
  </w:footnote>
  <w:footnote w:type="continuationSeparator" w:id="0">
    <w:p w14:paraId="0A290AFD" w14:textId="77777777" w:rsidR="003750DB" w:rsidRDefault="003750DB" w:rsidP="009A1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DAC2" w14:textId="1E8CB1C9" w:rsidR="000F77D4" w:rsidRDefault="000F77D4">
    <w:pPr>
      <w:pStyle w:val="Nagwek"/>
    </w:pPr>
    <w:r>
      <w:t>Znak sprawy:</w:t>
    </w:r>
    <w:r w:rsidR="00C97CF4">
      <w:t xml:space="preserve"> 1/2019                                                                                                                      Załącznik nr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8004B"/>
    <w:multiLevelType w:val="hybridMultilevel"/>
    <w:tmpl w:val="C0725300"/>
    <w:lvl w:ilvl="0" w:tplc="9312B98E">
      <w:start w:val="5"/>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90823"/>
    <w:multiLevelType w:val="hybridMultilevel"/>
    <w:tmpl w:val="9DE60D02"/>
    <w:lvl w:ilvl="0" w:tplc="587C00EA">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7FF6A2D"/>
    <w:multiLevelType w:val="hybridMultilevel"/>
    <w:tmpl w:val="07221504"/>
    <w:lvl w:ilvl="0" w:tplc="BFA6D7F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F1DFD"/>
    <w:multiLevelType w:val="multilevel"/>
    <w:tmpl w:val="34FE8420"/>
    <w:lvl w:ilvl="0">
      <w:start w:val="1"/>
      <w:numFmt w:val="decimal"/>
      <w:lvlText w:val="%1."/>
      <w:legacy w:legacy="1" w:legacySpace="0" w:legacyIndent="375"/>
      <w:lvlJc w:val="left"/>
      <w:pPr>
        <w:ind w:left="375" w:hanging="375"/>
      </w:pPr>
    </w:lvl>
    <w:lvl w:ilvl="1">
      <w:start w:val="1"/>
      <w:numFmt w:val="decimal"/>
      <w:lvlText w:val="%2."/>
      <w:lvlJc w:val="left"/>
      <w:pPr>
        <w:ind w:left="1080" w:hanging="360"/>
      </w:pPr>
      <w:rPr>
        <w:rFonts w:hint="default"/>
        <w:b w:val="0"/>
        <w:i w:val="0"/>
        <w:color w:val="000000"/>
        <w:sz w:val="24"/>
        <w:szCs w:val="28"/>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0DD01C1D"/>
    <w:multiLevelType w:val="hybridMultilevel"/>
    <w:tmpl w:val="66DC7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6F10BE"/>
    <w:multiLevelType w:val="hybridMultilevel"/>
    <w:tmpl w:val="D30E6ECA"/>
    <w:lvl w:ilvl="0" w:tplc="587C00EA">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AB508E"/>
    <w:multiLevelType w:val="hybridMultilevel"/>
    <w:tmpl w:val="087E1A92"/>
    <w:lvl w:ilvl="0" w:tplc="FB044E38">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096352F"/>
    <w:multiLevelType w:val="hybridMultilevel"/>
    <w:tmpl w:val="93F4921A"/>
    <w:lvl w:ilvl="0" w:tplc="CA245B28">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F31DFA"/>
    <w:multiLevelType w:val="hybridMultilevel"/>
    <w:tmpl w:val="8CE6EFE0"/>
    <w:lvl w:ilvl="0" w:tplc="587C00EA">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2F1DAB"/>
    <w:multiLevelType w:val="hybridMultilevel"/>
    <w:tmpl w:val="CB228684"/>
    <w:lvl w:ilvl="0" w:tplc="587C00EA">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F0C3418"/>
    <w:multiLevelType w:val="hybridMultilevel"/>
    <w:tmpl w:val="9F4A5FA2"/>
    <w:lvl w:ilvl="0" w:tplc="C63A3A80">
      <w:start w:val="1"/>
      <w:numFmt w:val="decimal"/>
      <w:lvlText w:val="%1."/>
      <w:lvlJc w:val="left"/>
      <w:pPr>
        <w:ind w:left="360" w:hanging="360"/>
      </w:pPr>
      <w:rPr>
        <w:rFonts w:ascii="Times New Roman" w:hAnsi="Times New Roman" w:cs="Times New Roman" w:hint="default"/>
        <w:sz w:val="24"/>
      </w:rPr>
    </w:lvl>
    <w:lvl w:ilvl="1" w:tplc="DE4239A2">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03A6716"/>
    <w:multiLevelType w:val="hybridMultilevel"/>
    <w:tmpl w:val="0D26A894"/>
    <w:lvl w:ilvl="0" w:tplc="587C00EA">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6B327D4"/>
    <w:multiLevelType w:val="hybridMultilevel"/>
    <w:tmpl w:val="3BD499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A92DC9"/>
    <w:multiLevelType w:val="hybridMultilevel"/>
    <w:tmpl w:val="5BECF9D2"/>
    <w:lvl w:ilvl="0" w:tplc="DB0871D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99091A"/>
    <w:multiLevelType w:val="hybridMultilevel"/>
    <w:tmpl w:val="C1648D1A"/>
    <w:lvl w:ilvl="0" w:tplc="587C00EA">
      <w:start w:val="1"/>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E054CE"/>
    <w:multiLevelType w:val="hybridMultilevel"/>
    <w:tmpl w:val="0D829B8E"/>
    <w:lvl w:ilvl="0" w:tplc="587C00EA">
      <w:start w:val="1"/>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4"/>
  </w:num>
  <w:num w:numId="5">
    <w:abstractNumId w:val="1"/>
  </w:num>
  <w:num w:numId="6">
    <w:abstractNumId w:val="8"/>
  </w:num>
  <w:num w:numId="7">
    <w:abstractNumId w:val="13"/>
  </w:num>
  <w:num w:numId="8">
    <w:abstractNumId w:val="7"/>
  </w:num>
  <w:num w:numId="9">
    <w:abstractNumId w:val="16"/>
  </w:num>
  <w:num w:numId="10">
    <w:abstractNumId w:val="17"/>
  </w:num>
  <w:num w:numId="11">
    <w:abstractNumId w:val="11"/>
  </w:num>
  <w:num w:numId="12">
    <w:abstractNumId w:val="15"/>
  </w:num>
  <w:num w:numId="13">
    <w:abstractNumId w:val="10"/>
  </w:num>
  <w:num w:numId="14">
    <w:abstractNumId w:val="5"/>
    <w:lvlOverride w:ilvl="0">
      <w:startOverride w:val="1"/>
    </w:lvlOverride>
  </w:num>
  <w:num w:numId="15">
    <w:abstractNumId w:val="9"/>
  </w:num>
  <w:num w:numId="16">
    <w:abstractNumId w:val="6"/>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0C"/>
    <w:rsid w:val="000106DE"/>
    <w:rsid w:val="00022F93"/>
    <w:rsid w:val="00032540"/>
    <w:rsid w:val="00041E1A"/>
    <w:rsid w:val="000522E4"/>
    <w:rsid w:val="00093436"/>
    <w:rsid w:val="00095C2A"/>
    <w:rsid w:val="000B349B"/>
    <w:rsid w:val="000E54C7"/>
    <w:rsid w:val="000F77D4"/>
    <w:rsid w:val="00140AAB"/>
    <w:rsid w:val="00156EEB"/>
    <w:rsid w:val="00177A12"/>
    <w:rsid w:val="001B0A0C"/>
    <w:rsid w:val="001C23D8"/>
    <w:rsid w:val="001D6A83"/>
    <w:rsid w:val="001D6B20"/>
    <w:rsid w:val="00203486"/>
    <w:rsid w:val="00234845"/>
    <w:rsid w:val="002416C4"/>
    <w:rsid w:val="002A708A"/>
    <w:rsid w:val="002B306E"/>
    <w:rsid w:val="002D3406"/>
    <w:rsid w:val="002F07D7"/>
    <w:rsid w:val="002F798A"/>
    <w:rsid w:val="00303883"/>
    <w:rsid w:val="003208A5"/>
    <w:rsid w:val="00344BBF"/>
    <w:rsid w:val="003750DB"/>
    <w:rsid w:val="00375891"/>
    <w:rsid w:val="0039638F"/>
    <w:rsid w:val="003C5088"/>
    <w:rsid w:val="004371F3"/>
    <w:rsid w:val="004A4F5F"/>
    <w:rsid w:val="004D0BD1"/>
    <w:rsid w:val="004E5397"/>
    <w:rsid w:val="00581C13"/>
    <w:rsid w:val="005B0677"/>
    <w:rsid w:val="005B12F0"/>
    <w:rsid w:val="005E37A2"/>
    <w:rsid w:val="005F708F"/>
    <w:rsid w:val="00620B10"/>
    <w:rsid w:val="0065293F"/>
    <w:rsid w:val="0067179F"/>
    <w:rsid w:val="0068479D"/>
    <w:rsid w:val="006B7FB9"/>
    <w:rsid w:val="006E2BC4"/>
    <w:rsid w:val="00785C97"/>
    <w:rsid w:val="007A5E2B"/>
    <w:rsid w:val="0080661A"/>
    <w:rsid w:val="0081269C"/>
    <w:rsid w:val="00820034"/>
    <w:rsid w:val="00821EB2"/>
    <w:rsid w:val="00840763"/>
    <w:rsid w:val="00861919"/>
    <w:rsid w:val="008913A0"/>
    <w:rsid w:val="008F5953"/>
    <w:rsid w:val="008F7C1A"/>
    <w:rsid w:val="009A177C"/>
    <w:rsid w:val="009B48C1"/>
    <w:rsid w:val="009B7081"/>
    <w:rsid w:val="009C53EB"/>
    <w:rsid w:val="00A15F8C"/>
    <w:rsid w:val="00A247A9"/>
    <w:rsid w:val="00AC4317"/>
    <w:rsid w:val="00AD16E3"/>
    <w:rsid w:val="00AF6D0F"/>
    <w:rsid w:val="00B302B7"/>
    <w:rsid w:val="00B435A4"/>
    <w:rsid w:val="00B46F4A"/>
    <w:rsid w:val="00B9390E"/>
    <w:rsid w:val="00BC2782"/>
    <w:rsid w:val="00BE1461"/>
    <w:rsid w:val="00BE1E62"/>
    <w:rsid w:val="00C15E99"/>
    <w:rsid w:val="00C3500C"/>
    <w:rsid w:val="00C41EA3"/>
    <w:rsid w:val="00C45FC4"/>
    <w:rsid w:val="00C547B9"/>
    <w:rsid w:val="00C97CF4"/>
    <w:rsid w:val="00CC7DF0"/>
    <w:rsid w:val="00CD55F6"/>
    <w:rsid w:val="00D2734C"/>
    <w:rsid w:val="00D31A9A"/>
    <w:rsid w:val="00D55988"/>
    <w:rsid w:val="00D63AA3"/>
    <w:rsid w:val="00D67C7C"/>
    <w:rsid w:val="00D96F3F"/>
    <w:rsid w:val="00DC0C85"/>
    <w:rsid w:val="00DE1D07"/>
    <w:rsid w:val="00DE3D63"/>
    <w:rsid w:val="00E5146E"/>
    <w:rsid w:val="00E8172C"/>
    <w:rsid w:val="00E920D8"/>
    <w:rsid w:val="00EE0BED"/>
    <w:rsid w:val="00EE2662"/>
    <w:rsid w:val="00F14E52"/>
    <w:rsid w:val="00F857A2"/>
    <w:rsid w:val="00FB7E44"/>
    <w:rsid w:val="00FC5985"/>
    <w:rsid w:val="00FC7D1D"/>
    <w:rsid w:val="00FF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E6E63"/>
  <w15:docId w15:val="{006BA3FB-EB4C-412D-9C52-9EF7214D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1919"/>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1"/>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widowControl w:val="0"/>
      <w:tabs>
        <w:tab w:val="center" w:pos="4536"/>
        <w:tab w:val="right" w:pos="9072"/>
      </w:tabs>
    </w:pPr>
    <w:rPr>
      <w:sz w:val="20"/>
      <w:szCs w:val="20"/>
    </w:rPr>
  </w:style>
  <w:style w:type="paragraph" w:styleId="Tekstpodstawowy">
    <w:name w:val="Body Text"/>
    <w:basedOn w:val="Normalny"/>
    <w:link w:val="TekstpodstawowyZnak"/>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link w:val="StopkaZnak"/>
    <w:uiPriority w:val="99"/>
    <w:rsid w:val="009A177C"/>
    <w:pPr>
      <w:tabs>
        <w:tab w:val="center" w:pos="4536"/>
        <w:tab w:val="right" w:pos="9072"/>
      </w:tabs>
    </w:pPr>
  </w:style>
  <w:style w:type="character" w:customStyle="1" w:styleId="StopkaZnak">
    <w:name w:val="Stopka Znak"/>
    <w:basedOn w:val="Domylnaczcionkaakapitu"/>
    <w:link w:val="Stopka"/>
    <w:uiPriority w:val="99"/>
    <w:rsid w:val="009A177C"/>
    <w:rPr>
      <w:sz w:val="24"/>
      <w:szCs w:val="24"/>
    </w:rPr>
  </w:style>
  <w:style w:type="character" w:customStyle="1" w:styleId="NagwekZnak">
    <w:name w:val="Nagłówek Znak"/>
    <w:link w:val="Nagwek"/>
    <w:rsid w:val="00861919"/>
  </w:style>
  <w:style w:type="character" w:customStyle="1" w:styleId="TekstpodstawowyZnak">
    <w:name w:val="Tekst podstawowy Znak"/>
    <w:link w:val="Tekstpodstawowy"/>
    <w:rsid w:val="00861919"/>
    <w:rPr>
      <w:sz w:val="24"/>
    </w:rPr>
  </w:style>
  <w:style w:type="paragraph" w:customStyle="1" w:styleId="Default">
    <w:name w:val="Default"/>
    <w:rsid w:val="00861919"/>
    <w:pPr>
      <w:autoSpaceDE w:val="0"/>
      <w:autoSpaceDN w:val="0"/>
      <w:adjustRightInd w:val="0"/>
    </w:pPr>
    <w:rPr>
      <w:color w:val="000000"/>
      <w:sz w:val="24"/>
      <w:szCs w:val="24"/>
    </w:rPr>
  </w:style>
  <w:style w:type="paragraph" w:styleId="Tekstpodstawowywcity2">
    <w:name w:val="Body Text Indent 2"/>
    <w:basedOn w:val="Normalny"/>
    <w:link w:val="Tekstpodstawowywcity2Znak"/>
    <w:rsid w:val="00861919"/>
    <w:pPr>
      <w:tabs>
        <w:tab w:val="left" w:pos="360"/>
        <w:tab w:val="left" w:pos="720"/>
      </w:tabs>
      <w:ind w:left="346"/>
    </w:pPr>
  </w:style>
  <w:style w:type="character" w:customStyle="1" w:styleId="Tekstpodstawowywcity2Znak">
    <w:name w:val="Tekst podstawowy wcięty 2 Znak"/>
    <w:basedOn w:val="Domylnaczcionkaakapitu"/>
    <w:link w:val="Tekstpodstawowywcity2"/>
    <w:rsid w:val="00861919"/>
    <w:rPr>
      <w:sz w:val="24"/>
      <w:szCs w:val="24"/>
    </w:rPr>
  </w:style>
  <w:style w:type="paragraph" w:styleId="Tekstdymka">
    <w:name w:val="Balloon Text"/>
    <w:basedOn w:val="Normalny"/>
    <w:link w:val="TekstdymkaZnak"/>
    <w:rsid w:val="005E37A2"/>
    <w:rPr>
      <w:rFonts w:ascii="Tahoma" w:hAnsi="Tahoma" w:cs="Tahoma"/>
      <w:sz w:val="16"/>
      <w:szCs w:val="16"/>
    </w:rPr>
  </w:style>
  <w:style w:type="character" w:customStyle="1" w:styleId="TekstdymkaZnak">
    <w:name w:val="Tekst dymka Znak"/>
    <w:basedOn w:val="Domylnaczcionkaakapitu"/>
    <w:link w:val="Tekstdymka"/>
    <w:rsid w:val="005E37A2"/>
    <w:rPr>
      <w:rFonts w:ascii="Tahoma" w:hAnsi="Tahoma" w:cs="Tahoma"/>
      <w:sz w:val="16"/>
      <w:szCs w:val="16"/>
    </w:rPr>
  </w:style>
  <w:style w:type="paragraph" w:styleId="Akapitzlist">
    <w:name w:val="List Paragraph"/>
    <w:basedOn w:val="Normalny"/>
    <w:uiPriority w:val="34"/>
    <w:qFormat/>
    <w:rsid w:val="00F857A2"/>
    <w:pPr>
      <w:ind w:left="720"/>
      <w:contextualSpacing/>
    </w:pPr>
  </w:style>
  <w:style w:type="character" w:styleId="Odwoaniedokomentarza">
    <w:name w:val="annotation reference"/>
    <w:basedOn w:val="Domylnaczcionkaakapitu"/>
    <w:semiHidden/>
    <w:unhideWhenUsed/>
    <w:rsid w:val="002A708A"/>
    <w:rPr>
      <w:sz w:val="16"/>
      <w:szCs w:val="16"/>
    </w:rPr>
  </w:style>
  <w:style w:type="paragraph" w:styleId="Tekstkomentarza">
    <w:name w:val="annotation text"/>
    <w:basedOn w:val="Normalny"/>
    <w:link w:val="TekstkomentarzaZnak"/>
    <w:semiHidden/>
    <w:unhideWhenUsed/>
    <w:rsid w:val="002A708A"/>
    <w:rPr>
      <w:sz w:val="20"/>
      <w:szCs w:val="20"/>
    </w:rPr>
  </w:style>
  <w:style w:type="character" w:customStyle="1" w:styleId="TekstkomentarzaZnak">
    <w:name w:val="Tekst komentarza Znak"/>
    <w:basedOn w:val="Domylnaczcionkaakapitu"/>
    <w:link w:val="Tekstkomentarza"/>
    <w:semiHidden/>
    <w:rsid w:val="002A708A"/>
  </w:style>
  <w:style w:type="paragraph" w:styleId="Tematkomentarza">
    <w:name w:val="annotation subject"/>
    <w:basedOn w:val="Tekstkomentarza"/>
    <w:next w:val="Tekstkomentarza"/>
    <w:link w:val="TematkomentarzaZnak"/>
    <w:semiHidden/>
    <w:unhideWhenUsed/>
    <w:rsid w:val="002A708A"/>
    <w:rPr>
      <w:b/>
      <w:bCs/>
    </w:rPr>
  </w:style>
  <w:style w:type="character" w:customStyle="1" w:styleId="TematkomentarzaZnak">
    <w:name w:val="Temat komentarza Znak"/>
    <w:basedOn w:val="TekstkomentarzaZnak"/>
    <w:link w:val="Tematkomentarza"/>
    <w:semiHidden/>
    <w:rsid w:val="002A7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1729</Words>
  <Characters>10379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creator>Magda</dc:creator>
  <cp:lastModifiedBy>Sylwia</cp:lastModifiedBy>
  <cp:revision>4</cp:revision>
  <cp:lastPrinted>2019-01-14T10:38:00Z</cp:lastPrinted>
  <dcterms:created xsi:type="dcterms:W3CDTF">2019-01-14T10:23:00Z</dcterms:created>
  <dcterms:modified xsi:type="dcterms:W3CDTF">2019-01-14T10:56:00Z</dcterms:modified>
</cp:coreProperties>
</file>